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27C36" w14:textId="77777777" w:rsidR="00FB24EF" w:rsidRPr="00371C85" w:rsidRDefault="00FB24EF" w:rsidP="00FB24EF">
      <w:pPr>
        <w:spacing w:after="0" w:line="240" w:lineRule="auto"/>
        <w:jc w:val="center"/>
        <w:rPr>
          <w:rFonts w:cs="Arial"/>
          <w:b/>
          <w:bCs/>
          <w:sz w:val="24"/>
        </w:rPr>
      </w:pPr>
      <w:r w:rsidRPr="00371C85">
        <w:rPr>
          <w:rFonts w:cs="Arial"/>
          <w:b/>
          <w:bCs/>
          <w:sz w:val="24"/>
        </w:rPr>
        <w:t>Courts, the New Digital Media and Public Opinion:</w:t>
      </w:r>
    </w:p>
    <w:p w14:paraId="354404BA" w14:textId="77777777" w:rsidR="00FB24EF" w:rsidRPr="00371C85" w:rsidRDefault="00FB24EF" w:rsidP="00FB24EF">
      <w:pPr>
        <w:spacing w:after="0" w:line="240" w:lineRule="auto"/>
        <w:jc w:val="center"/>
        <w:rPr>
          <w:rFonts w:cs="Arial"/>
          <w:b/>
          <w:bCs/>
          <w:sz w:val="24"/>
        </w:rPr>
      </w:pPr>
      <w:r w:rsidRPr="00371C85">
        <w:rPr>
          <w:rFonts w:cs="Arial"/>
          <w:b/>
          <w:bCs/>
          <w:sz w:val="24"/>
        </w:rPr>
        <w:t>What Do You as a Court Leader Need to Know?</w:t>
      </w:r>
    </w:p>
    <w:p w14:paraId="0D7616A2" w14:textId="77777777" w:rsidR="00FB24EF" w:rsidRPr="00371C85" w:rsidRDefault="00FB24EF" w:rsidP="00FB24EF">
      <w:pPr>
        <w:spacing w:after="0" w:line="240" w:lineRule="auto"/>
        <w:jc w:val="center"/>
        <w:rPr>
          <w:rFonts w:cs="Arial"/>
          <w:sz w:val="24"/>
        </w:rPr>
      </w:pPr>
      <w:r w:rsidRPr="00371C85">
        <w:rPr>
          <w:rFonts w:cs="Arial"/>
          <w:sz w:val="24"/>
        </w:rPr>
        <w:t>September 15</w:t>
      </w:r>
      <w:r w:rsidRPr="00371C85">
        <w:rPr>
          <w:rFonts w:cs="Arial"/>
          <w:sz w:val="24"/>
          <w:vertAlign w:val="superscript"/>
        </w:rPr>
        <w:t>th</w:t>
      </w:r>
      <w:r w:rsidRPr="00371C85">
        <w:rPr>
          <w:rFonts w:cs="Arial"/>
          <w:sz w:val="24"/>
        </w:rPr>
        <w:t>, 2026, Court Leader’s Advantage Podcast Episode</w:t>
      </w:r>
    </w:p>
    <w:p w14:paraId="064F0E23" w14:textId="77777777" w:rsidR="00FB24EF" w:rsidRPr="00371C85" w:rsidRDefault="00FB24EF" w:rsidP="00FB24EF">
      <w:pPr>
        <w:spacing w:after="0" w:line="240" w:lineRule="auto"/>
        <w:jc w:val="center"/>
        <w:rPr>
          <w:rFonts w:cs="Arial"/>
          <w:sz w:val="24"/>
        </w:rPr>
      </w:pPr>
      <w:r w:rsidRPr="00371C85">
        <w:rPr>
          <w:rFonts w:cs="Arial"/>
          <w:sz w:val="24"/>
        </w:rPr>
        <w:t>Revised 8/11/2026</w:t>
      </w:r>
    </w:p>
    <w:p w14:paraId="21DDFA8E" w14:textId="77777777" w:rsidR="00FB24EF" w:rsidRPr="00371C85" w:rsidRDefault="00FB24EF" w:rsidP="00FB24EF">
      <w:pPr>
        <w:spacing w:after="0" w:line="240" w:lineRule="auto"/>
        <w:jc w:val="center"/>
        <w:rPr>
          <w:rFonts w:cs="Arial"/>
          <w:sz w:val="24"/>
        </w:rPr>
      </w:pPr>
    </w:p>
    <w:p w14:paraId="04B4E040" w14:textId="77777777" w:rsidR="00FB24EF" w:rsidRPr="00371C85" w:rsidRDefault="00FB24EF" w:rsidP="00FB24EF">
      <w:pPr>
        <w:spacing w:after="0" w:line="240" w:lineRule="auto"/>
        <w:rPr>
          <w:rFonts w:cs="Arial"/>
          <w:sz w:val="24"/>
        </w:rPr>
      </w:pPr>
      <w:r w:rsidRPr="00371C85">
        <w:rPr>
          <w:rFonts w:cs="Arial"/>
          <w:sz w:val="24"/>
        </w:rPr>
        <w:t>In today's highly polarized political climate, courts must be prepared to face not only criticism inside the courtroom, but also relentless scrutiny in the court of public opinion. The following scenario, although hypothetical, is inspired by actual incidents involving courts, judges, and media personalities.</w:t>
      </w:r>
    </w:p>
    <w:p w14:paraId="2A0BA7A8" w14:textId="77777777" w:rsidR="00FB24EF" w:rsidRPr="00371C85" w:rsidRDefault="00FB24EF" w:rsidP="00FB24EF">
      <w:pPr>
        <w:spacing w:after="0" w:line="240" w:lineRule="auto"/>
        <w:rPr>
          <w:rFonts w:cs="Arial"/>
          <w:b/>
          <w:bCs/>
          <w:sz w:val="24"/>
        </w:rPr>
      </w:pPr>
    </w:p>
    <w:p w14:paraId="75FD0E13" w14:textId="1BC8B118" w:rsidR="00FB24EF" w:rsidRPr="00371C85" w:rsidRDefault="00FB24EF" w:rsidP="00FB24EF">
      <w:pPr>
        <w:rPr>
          <w:rFonts w:cs="Arial"/>
          <w:sz w:val="24"/>
        </w:rPr>
      </w:pPr>
      <w:r w:rsidRPr="00371C85">
        <w:rPr>
          <w:rFonts w:cs="Arial"/>
          <w:sz w:val="24"/>
        </w:rPr>
        <w:t xml:space="preserve">Trevor Thorne is the host of one of the region's most popular political podcasts. It boasts of more than 10,000 followers across multiple social media platforms. His trademark is </w:t>
      </w:r>
      <w:proofErr w:type="gramStart"/>
      <w:r w:rsidRPr="00371C85">
        <w:rPr>
          <w:rFonts w:cs="Arial"/>
          <w:sz w:val="24"/>
        </w:rPr>
        <w:t>the "</w:t>
      </w:r>
      <w:proofErr w:type="gramEnd"/>
      <w:r w:rsidRPr="00371C85">
        <w:rPr>
          <w:rFonts w:cs="Arial"/>
          <w:sz w:val="24"/>
        </w:rPr>
        <w:t>ambush interview." He confronts politicians, executives, and public officials unexpectedly in public places while his friend, Milo, records the interview. Supporters call him a fearless investigative journalist. His critics call him a bully who manufactures confrontations for social media clicks.</w:t>
      </w:r>
    </w:p>
    <w:p w14:paraId="0811E2D2" w14:textId="77777777" w:rsidR="00FB24EF" w:rsidRPr="00371C85" w:rsidRDefault="00FB24EF" w:rsidP="00FB24EF">
      <w:pPr>
        <w:rPr>
          <w:rFonts w:cs="Arial"/>
          <w:sz w:val="24"/>
        </w:rPr>
      </w:pPr>
      <w:r w:rsidRPr="00371C85">
        <w:rPr>
          <w:rFonts w:cs="Arial"/>
          <w:sz w:val="24"/>
        </w:rPr>
        <w:t>On Saturday afternoon, Thorne and Milo spot Judge Chet Craine shopping at a busy suburban mall with his wife and two young children. Without warning, Thorne rushes toward the judge, microphone in hand as Milo records the episode on his smartphone.</w:t>
      </w:r>
    </w:p>
    <w:p w14:paraId="307C41E0" w14:textId="77777777" w:rsidR="00FB24EF" w:rsidRPr="00371C85" w:rsidRDefault="00FB24EF" w:rsidP="00FB24EF">
      <w:pPr>
        <w:spacing w:after="0" w:line="240" w:lineRule="auto"/>
        <w:rPr>
          <w:rFonts w:cs="Arial"/>
          <w:sz w:val="24"/>
        </w:rPr>
      </w:pPr>
      <w:r w:rsidRPr="00371C85">
        <w:rPr>
          <w:rFonts w:cs="Arial"/>
          <w:sz w:val="24"/>
        </w:rPr>
        <w:t>"Judge Craine! Why did you dismiss the illegal dumping case against Green Valley Industries? Is it because they donated thousands of dollars to your election campaign?"</w:t>
      </w:r>
    </w:p>
    <w:p w14:paraId="29F807C4" w14:textId="77777777" w:rsidR="00FB24EF" w:rsidRPr="00371C85" w:rsidRDefault="00FB24EF" w:rsidP="00FB24EF">
      <w:pPr>
        <w:spacing w:after="0" w:line="240" w:lineRule="auto"/>
        <w:rPr>
          <w:rFonts w:cs="Arial"/>
          <w:sz w:val="24"/>
        </w:rPr>
      </w:pPr>
      <w:r w:rsidRPr="00371C85">
        <w:rPr>
          <w:rFonts w:cs="Arial"/>
          <w:sz w:val="24"/>
        </w:rPr>
        <w:t xml:space="preserve">Shoppers immediately stop </w:t>
      </w:r>
      <w:proofErr w:type="gramStart"/>
      <w:r w:rsidRPr="00371C85">
        <w:rPr>
          <w:rFonts w:cs="Arial"/>
          <w:sz w:val="24"/>
        </w:rPr>
        <w:t>to watch</w:t>
      </w:r>
      <w:proofErr w:type="gramEnd"/>
      <w:r w:rsidRPr="00371C85">
        <w:rPr>
          <w:rFonts w:cs="Arial"/>
          <w:sz w:val="24"/>
        </w:rPr>
        <w:t>.</w:t>
      </w:r>
    </w:p>
    <w:p w14:paraId="2B4EB86E" w14:textId="77777777" w:rsidR="00FB24EF" w:rsidRPr="00371C85" w:rsidRDefault="00FB24EF" w:rsidP="00FB24EF">
      <w:pPr>
        <w:spacing w:after="0" w:line="240" w:lineRule="auto"/>
        <w:rPr>
          <w:rFonts w:cs="Arial"/>
          <w:sz w:val="24"/>
        </w:rPr>
      </w:pPr>
    </w:p>
    <w:p w14:paraId="33FB7B75" w14:textId="77777777" w:rsidR="00FB24EF" w:rsidRPr="00371C85" w:rsidRDefault="00FB24EF" w:rsidP="00FB24EF">
      <w:pPr>
        <w:spacing w:after="0" w:line="240" w:lineRule="auto"/>
        <w:rPr>
          <w:rFonts w:cs="Arial"/>
          <w:sz w:val="24"/>
        </w:rPr>
      </w:pPr>
      <w:r w:rsidRPr="00371C85">
        <w:rPr>
          <w:rFonts w:cs="Arial"/>
          <w:sz w:val="24"/>
        </w:rPr>
        <w:t>The judge tells Thorne he cannot comment on a pending matter and asks him to leave his family alone. Thorne ignores the request and continues pressing closer, repeatedly demanding answers while accusing the judge of corruption.</w:t>
      </w:r>
    </w:p>
    <w:p w14:paraId="51BC1863" w14:textId="77777777" w:rsidR="00FB24EF" w:rsidRPr="00371C85" w:rsidRDefault="00FB24EF" w:rsidP="00FB24EF">
      <w:pPr>
        <w:spacing w:after="0" w:line="240" w:lineRule="auto"/>
        <w:rPr>
          <w:rFonts w:cs="Arial"/>
          <w:sz w:val="24"/>
        </w:rPr>
      </w:pPr>
    </w:p>
    <w:p w14:paraId="7DF3C560" w14:textId="77777777" w:rsidR="00FB24EF" w:rsidRPr="00371C85" w:rsidRDefault="00FB24EF" w:rsidP="00FB24EF">
      <w:pPr>
        <w:spacing w:after="0" w:line="240" w:lineRule="auto"/>
        <w:rPr>
          <w:rFonts w:cs="Arial"/>
          <w:sz w:val="24"/>
        </w:rPr>
      </w:pPr>
      <w:r w:rsidRPr="00371C85">
        <w:rPr>
          <w:rFonts w:cs="Arial"/>
          <w:sz w:val="24"/>
        </w:rPr>
        <w:t>As the judge attempts to shield his frightened children and walk away, Thorne blocks his path. Seconds later, the two men collide. The smartphone video shakes violently as shouting erupts. Several witnesses also begin recording the confrontation on their own phones.</w:t>
      </w:r>
    </w:p>
    <w:p w14:paraId="0BA8C51F" w14:textId="77777777" w:rsidR="00BD55DD" w:rsidRPr="00371C85" w:rsidRDefault="00BD55DD" w:rsidP="00FB24EF">
      <w:pPr>
        <w:rPr>
          <w:rFonts w:cs="Arial"/>
          <w:sz w:val="24"/>
        </w:rPr>
      </w:pPr>
    </w:p>
    <w:p w14:paraId="29EA3CD5" w14:textId="38AACDDF" w:rsidR="00FB24EF" w:rsidRPr="00371C85" w:rsidRDefault="00FB24EF" w:rsidP="00FB24EF">
      <w:pPr>
        <w:rPr>
          <w:rFonts w:cs="Arial"/>
          <w:sz w:val="24"/>
        </w:rPr>
      </w:pPr>
      <w:r w:rsidRPr="00371C85">
        <w:rPr>
          <w:rFonts w:cs="Arial"/>
          <w:sz w:val="24"/>
        </w:rPr>
        <w:t xml:space="preserve">Within hours, multiple versions of the encounter are circulating online. Some clips appear to show the judge shoving Thorne. Others seem to </w:t>
      </w:r>
      <w:proofErr w:type="gramStart"/>
      <w:r w:rsidRPr="00371C85">
        <w:rPr>
          <w:rFonts w:cs="Arial"/>
          <w:sz w:val="24"/>
        </w:rPr>
        <w:t>show</w:t>
      </w:r>
      <w:proofErr w:type="gramEnd"/>
      <w:r w:rsidRPr="00371C85">
        <w:rPr>
          <w:rFonts w:cs="Arial"/>
          <w:sz w:val="24"/>
        </w:rPr>
        <w:t xml:space="preserve"> Thorne deliberately stepping into the judge's path. Millions of viewers argue over who initiated </w:t>
      </w:r>
      <w:proofErr w:type="gramStart"/>
      <w:r w:rsidRPr="00371C85">
        <w:rPr>
          <w:rFonts w:cs="Arial"/>
          <w:sz w:val="24"/>
        </w:rPr>
        <w:t>the physical</w:t>
      </w:r>
      <w:proofErr w:type="gramEnd"/>
      <w:r w:rsidRPr="00371C85">
        <w:rPr>
          <w:rFonts w:cs="Arial"/>
          <w:sz w:val="24"/>
        </w:rPr>
        <w:t xml:space="preserve"> contact. That evening, Judge Craine files a criminal complaint alleging assault and harassment.</w:t>
      </w:r>
    </w:p>
    <w:p w14:paraId="36478F54" w14:textId="5763A486" w:rsidR="00FB24EF" w:rsidRPr="00371C85" w:rsidRDefault="00FB24EF" w:rsidP="00FB24EF">
      <w:pPr>
        <w:rPr>
          <w:rFonts w:cs="Arial"/>
          <w:sz w:val="24"/>
        </w:rPr>
      </w:pPr>
      <w:r w:rsidRPr="00371C85">
        <w:rPr>
          <w:rFonts w:cs="Arial"/>
          <w:sz w:val="24"/>
        </w:rPr>
        <w:t xml:space="preserve"> The next morning, Thorne posts Milo's own video under the headline:</w:t>
      </w:r>
      <w:r w:rsidR="00BD55DD" w:rsidRPr="00371C85">
        <w:rPr>
          <w:rFonts w:cs="Arial"/>
          <w:sz w:val="24"/>
        </w:rPr>
        <w:t xml:space="preserve"> </w:t>
      </w:r>
      <w:r w:rsidRPr="00371C85">
        <w:rPr>
          <w:rFonts w:cs="Arial"/>
          <w:sz w:val="24"/>
        </w:rPr>
        <w:t>"Judge Attacks Journalist Who Asked One Simple Question."</w:t>
      </w:r>
    </w:p>
    <w:p w14:paraId="5A1435C3" w14:textId="77777777" w:rsidR="00FB24EF" w:rsidRPr="00371C85" w:rsidRDefault="00FB24EF" w:rsidP="00FB24EF">
      <w:pPr>
        <w:rPr>
          <w:rFonts w:cs="Arial"/>
          <w:sz w:val="24"/>
        </w:rPr>
      </w:pPr>
      <w:r w:rsidRPr="00371C85">
        <w:rPr>
          <w:rFonts w:cs="Arial"/>
          <w:sz w:val="24"/>
        </w:rPr>
        <w:t>The Judge’s supporters counter that the video is selectively edited and ignores the intimidation of confronting a judge in front of his children. Protesters gather outside the courthouse carrying signs reading both "Protect Judicial Independence" and "No One Is Above Accountability." And then the controversy escalates.</w:t>
      </w:r>
    </w:p>
    <w:p w14:paraId="408607F5" w14:textId="77777777" w:rsidR="00FB24EF" w:rsidRPr="00371C85" w:rsidRDefault="00FB24EF" w:rsidP="00FB24EF">
      <w:pPr>
        <w:spacing w:after="0" w:line="240" w:lineRule="auto"/>
        <w:rPr>
          <w:rFonts w:cs="Arial"/>
          <w:sz w:val="24"/>
        </w:rPr>
      </w:pPr>
      <w:r w:rsidRPr="00371C85">
        <w:rPr>
          <w:rFonts w:cs="Arial"/>
          <w:sz w:val="24"/>
        </w:rPr>
        <w:t>Several days later, Thorne and Milo approach Criminal Court Manager Mildred Couch outside a Whole Foods Market as she walks toward her car loaded down with groceries.</w:t>
      </w:r>
    </w:p>
    <w:p w14:paraId="70EC23DC" w14:textId="77777777" w:rsidR="00FB24EF" w:rsidRPr="00371C85" w:rsidRDefault="00FB24EF" w:rsidP="00FB24EF">
      <w:pPr>
        <w:spacing w:after="0" w:line="240" w:lineRule="auto"/>
        <w:rPr>
          <w:rFonts w:cs="Arial"/>
          <w:sz w:val="24"/>
        </w:rPr>
      </w:pPr>
      <w:r w:rsidRPr="00371C85">
        <w:rPr>
          <w:rFonts w:cs="Arial"/>
          <w:sz w:val="24"/>
        </w:rPr>
        <w:lastRenderedPageBreak/>
        <w:t>"Ms. Couch," Thorne calls out while Milo records, "</w:t>
      </w:r>
      <w:proofErr w:type="gramStart"/>
      <w:r w:rsidRPr="00371C85">
        <w:rPr>
          <w:rFonts w:cs="Arial"/>
          <w:sz w:val="24"/>
        </w:rPr>
        <w:t>did</w:t>
      </w:r>
      <w:proofErr w:type="gramEnd"/>
      <w:r w:rsidRPr="00371C85">
        <w:rPr>
          <w:rFonts w:cs="Arial"/>
          <w:sz w:val="24"/>
        </w:rPr>
        <w:t xml:space="preserve"> the court pressure the police into arresting me?" </w:t>
      </w:r>
    </w:p>
    <w:p w14:paraId="2E28914E" w14:textId="77777777" w:rsidR="00FB24EF" w:rsidRPr="00371C85" w:rsidRDefault="00FB24EF" w:rsidP="00FB24EF">
      <w:pPr>
        <w:rPr>
          <w:rFonts w:cs="Arial"/>
          <w:sz w:val="24"/>
        </w:rPr>
      </w:pPr>
    </w:p>
    <w:p w14:paraId="2ACB606B" w14:textId="77777777" w:rsidR="00FB24EF" w:rsidRPr="00371C85" w:rsidRDefault="00FB24EF" w:rsidP="00FB24EF">
      <w:pPr>
        <w:spacing w:after="0" w:line="240" w:lineRule="auto"/>
        <w:rPr>
          <w:rFonts w:cs="Arial"/>
          <w:sz w:val="24"/>
        </w:rPr>
      </w:pPr>
      <w:r w:rsidRPr="00371C85">
        <w:rPr>
          <w:rFonts w:cs="Arial"/>
          <w:sz w:val="24"/>
        </w:rPr>
        <w:t>Startled and clearly frightened, Mildred repeatedly says, "I can't discuss this," as she races toward her vehicle, dropping some of her groceries. Thorne follows, continuing to badger her while filming. "Why are you running? What are you trying to hide? The public deserves the truth." Mildred locks herself inside her car and drives away visibly shaken.</w:t>
      </w:r>
    </w:p>
    <w:p w14:paraId="2D53A3FF" w14:textId="77777777" w:rsidR="00FB24EF" w:rsidRPr="00371C85" w:rsidRDefault="00FB24EF" w:rsidP="00FB24EF">
      <w:pPr>
        <w:rPr>
          <w:rFonts w:cs="Arial"/>
          <w:sz w:val="24"/>
        </w:rPr>
      </w:pPr>
    </w:p>
    <w:p w14:paraId="7F621ACA" w14:textId="77777777" w:rsidR="00FB24EF" w:rsidRPr="00371C85" w:rsidRDefault="00FB24EF" w:rsidP="00FB24EF">
      <w:pPr>
        <w:spacing w:after="0" w:line="240" w:lineRule="auto"/>
        <w:rPr>
          <w:rFonts w:cs="Arial"/>
          <w:sz w:val="24"/>
        </w:rPr>
      </w:pPr>
      <w:r w:rsidRPr="00371C85">
        <w:rPr>
          <w:rFonts w:cs="Arial"/>
          <w:sz w:val="24"/>
        </w:rPr>
        <w:t xml:space="preserve">Within a week, the video of Mildred is posted and the story goes viral. The city debates whether Thorne is exposing government misconduct or deliberately intimidating public officials for profit. Local judges report receiving threatening emails. Court employees express concern </w:t>
      </w:r>
      <w:proofErr w:type="gramStart"/>
      <w:r w:rsidRPr="00371C85">
        <w:rPr>
          <w:rFonts w:cs="Arial"/>
          <w:sz w:val="24"/>
        </w:rPr>
        <w:t>for</w:t>
      </w:r>
      <w:proofErr w:type="gramEnd"/>
      <w:r w:rsidRPr="00371C85">
        <w:rPr>
          <w:rFonts w:cs="Arial"/>
          <w:sz w:val="24"/>
        </w:rPr>
        <w:t xml:space="preserve"> their personal safety.</w:t>
      </w:r>
    </w:p>
    <w:p w14:paraId="3B7A5C73" w14:textId="30E3C5B8" w:rsidR="00FB24EF" w:rsidRPr="00371C85" w:rsidRDefault="00FB24EF" w:rsidP="00FB24EF">
      <w:pPr>
        <w:spacing w:after="0" w:line="240" w:lineRule="auto"/>
        <w:rPr>
          <w:rFonts w:cs="Arial"/>
          <w:sz w:val="24"/>
        </w:rPr>
      </w:pPr>
    </w:p>
    <w:p w14:paraId="60397986" w14:textId="77777777" w:rsidR="00FB24EF" w:rsidRPr="00371C85" w:rsidRDefault="00FB24EF" w:rsidP="00FB24EF">
      <w:pPr>
        <w:pStyle w:val="NormalWeb"/>
        <w:spacing w:before="0" w:beforeAutospacing="0" w:after="0" w:afterAutospacing="0"/>
        <w:rPr>
          <w:rFonts w:ascii="Garamond" w:hAnsi="Garamond" w:cs="Arial"/>
        </w:rPr>
      </w:pPr>
      <w:r w:rsidRPr="00371C85">
        <w:rPr>
          <w:rFonts w:ascii="Garamond" w:hAnsi="Garamond" w:cs="Arial"/>
        </w:rPr>
        <w:t xml:space="preserve">I’m Pete Kiefer, and welcome to </w:t>
      </w:r>
      <w:r w:rsidRPr="00371C85">
        <w:rPr>
          <w:rFonts w:ascii="Garamond" w:hAnsi="Garamond" w:cs="Arial"/>
          <w:i/>
          <w:iCs/>
        </w:rPr>
        <w:t>The Court Leader’s Advantage</w:t>
      </w:r>
      <w:r w:rsidRPr="00371C85">
        <w:rPr>
          <w:rFonts w:ascii="Garamond" w:hAnsi="Garamond" w:cs="Arial"/>
        </w:rPr>
        <w:t xml:space="preserve"> podcast series. This month, we look at increasingly aggressive public behavior against judges and court staff. Are </w:t>
      </w:r>
      <w:proofErr w:type="gramStart"/>
      <w:r w:rsidRPr="00371C85">
        <w:rPr>
          <w:rFonts w:ascii="Garamond" w:hAnsi="Garamond" w:cs="Arial"/>
        </w:rPr>
        <w:t>all we</w:t>
      </w:r>
      <w:proofErr w:type="gramEnd"/>
      <w:r w:rsidRPr="00371C85">
        <w:rPr>
          <w:rFonts w:ascii="Garamond" w:hAnsi="Garamond" w:cs="Arial"/>
        </w:rPr>
        <w:t xml:space="preserve"> prepared</w:t>
      </w:r>
      <w:r w:rsidRPr="00371C85">
        <w:rPr>
          <w:rFonts w:ascii="Garamond" w:hAnsi="Garamond" w:cs="Arial"/>
          <w:i/>
          <w:iCs/>
        </w:rPr>
        <w:t>? Does using the criminal justice system ever turn into revenge?</w:t>
      </w:r>
      <w:r w:rsidRPr="00371C85">
        <w:rPr>
          <w:rFonts w:ascii="Garamond" w:hAnsi="Garamond" w:cs="Arial"/>
        </w:rPr>
        <w:t xml:space="preserve"> </w:t>
      </w:r>
    </w:p>
    <w:p w14:paraId="17F7EA0A" w14:textId="77777777" w:rsidR="00FB24EF" w:rsidRPr="00371C85" w:rsidRDefault="00FB24EF" w:rsidP="00FB24EF">
      <w:pPr>
        <w:pStyle w:val="NormalWeb"/>
        <w:spacing w:before="0" w:beforeAutospacing="0" w:after="0" w:afterAutospacing="0"/>
        <w:rPr>
          <w:rFonts w:ascii="Garamond" w:hAnsi="Garamond" w:cs="Arial"/>
        </w:rPr>
      </w:pPr>
    </w:p>
    <w:p w14:paraId="7D985DC9" w14:textId="77777777" w:rsidR="00FB24EF" w:rsidRPr="00371C85" w:rsidRDefault="00FB24EF" w:rsidP="00FB24EF">
      <w:pPr>
        <w:spacing w:after="0" w:line="240" w:lineRule="auto"/>
        <w:rPr>
          <w:rFonts w:cs="Arial"/>
          <w:sz w:val="24"/>
        </w:rPr>
      </w:pPr>
      <w:r w:rsidRPr="00371C85">
        <w:rPr>
          <w:rFonts w:cs="Arial"/>
          <w:sz w:val="24"/>
        </w:rPr>
        <w:t>Here to discuss these difficult questions are:</w:t>
      </w:r>
    </w:p>
    <w:p w14:paraId="5952D6D6" w14:textId="77777777" w:rsidR="00FB24EF" w:rsidRPr="00371C85" w:rsidRDefault="00FB24EF" w:rsidP="00FB24EF">
      <w:pPr>
        <w:spacing w:after="0" w:line="240" w:lineRule="auto"/>
        <w:rPr>
          <w:rFonts w:cs="Arial"/>
          <w:sz w:val="24"/>
        </w:rPr>
      </w:pPr>
    </w:p>
    <w:p w14:paraId="5A08C275" w14:textId="77777777" w:rsidR="00FB24EF" w:rsidRPr="00371C85" w:rsidRDefault="00FB24EF" w:rsidP="00FB24EF">
      <w:pPr>
        <w:spacing w:after="0" w:line="240" w:lineRule="auto"/>
        <w:rPr>
          <w:rFonts w:cs="Arial"/>
          <w:sz w:val="24"/>
        </w:rPr>
      </w:pPr>
      <w:r w:rsidRPr="00371C85">
        <w:rPr>
          <w:rFonts w:cs="Arial"/>
          <w:sz w:val="24"/>
        </w:rPr>
        <w:t>TJ BeMent, Court Administrator for the 10</w:t>
      </w:r>
      <w:r w:rsidRPr="00371C85">
        <w:rPr>
          <w:rFonts w:cs="Arial"/>
          <w:sz w:val="24"/>
          <w:vertAlign w:val="superscript"/>
        </w:rPr>
        <w:t>th</w:t>
      </w:r>
      <w:r w:rsidRPr="00371C85">
        <w:rPr>
          <w:rFonts w:cs="Arial"/>
          <w:sz w:val="24"/>
        </w:rPr>
        <w:t xml:space="preserve"> Judicial Administrative District in Athens, Georgia</w:t>
      </w:r>
    </w:p>
    <w:p w14:paraId="1D18DFDE" w14:textId="77777777" w:rsidR="00FB24EF" w:rsidRPr="00371C85" w:rsidRDefault="00FB24EF" w:rsidP="00FB24EF">
      <w:pPr>
        <w:spacing w:after="0" w:line="240" w:lineRule="auto"/>
        <w:rPr>
          <w:rFonts w:cs="Arial"/>
          <w:sz w:val="24"/>
        </w:rPr>
      </w:pPr>
      <w:r w:rsidRPr="00371C85">
        <w:rPr>
          <w:rFonts w:cs="Arial"/>
          <w:sz w:val="24"/>
        </w:rPr>
        <w:t>Christine Christopherson, Director, Judicial College, Administrative Office of Courts, Montgomery, Alabama</w:t>
      </w:r>
    </w:p>
    <w:p w14:paraId="5E510790" w14:textId="77777777" w:rsidR="00FB24EF" w:rsidRPr="00371C85" w:rsidRDefault="00FB24EF" w:rsidP="00967778">
      <w:pPr>
        <w:spacing w:after="0" w:line="240" w:lineRule="auto"/>
        <w:rPr>
          <w:rFonts w:cs="Arial"/>
          <w:sz w:val="24"/>
        </w:rPr>
      </w:pPr>
      <w:r w:rsidRPr="00371C85">
        <w:rPr>
          <w:rFonts w:cs="Arial"/>
          <w:sz w:val="24"/>
        </w:rPr>
        <w:t>Paul Flemming, Director, Supreme Court Public Information Office, Tallahassee, Florida</w:t>
      </w:r>
    </w:p>
    <w:p w14:paraId="659BF6D4" w14:textId="77777777" w:rsidR="00FB24EF" w:rsidRPr="00371C85" w:rsidRDefault="00FB24EF" w:rsidP="00967778">
      <w:pPr>
        <w:spacing w:after="0" w:line="240" w:lineRule="auto"/>
        <w:rPr>
          <w:rFonts w:cs="Arial"/>
          <w:sz w:val="24"/>
        </w:rPr>
      </w:pPr>
      <w:r w:rsidRPr="00371C85">
        <w:rPr>
          <w:rFonts w:cs="Arial"/>
          <w:sz w:val="24"/>
        </w:rPr>
        <w:t>Tate Wooding, Director of Public Relations, Franklin County Municipal Clerk of Court, Columbus, Ohio</w:t>
      </w:r>
    </w:p>
    <w:p w14:paraId="2B5902DA" w14:textId="77777777" w:rsidR="00FB24EF" w:rsidRPr="00371C85" w:rsidRDefault="00FB24EF" w:rsidP="00967778">
      <w:pPr>
        <w:spacing w:after="0" w:line="240" w:lineRule="auto"/>
        <w:rPr>
          <w:rFonts w:cs="Arial"/>
          <w:sz w:val="24"/>
        </w:rPr>
      </w:pPr>
      <w:r w:rsidRPr="00371C85">
        <w:rPr>
          <w:rFonts w:cs="Arial"/>
          <w:sz w:val="24"/>
        </w:rPr>
        <w:t xml:space="preserve"> </w:t>
      </w:r>
    </w:p>
    <w:p w14:paraId="10CF24E3" w14:textId="77777777" w:rsidR="00FB24EF" w:rsidRPr="00371C85" w:rsidRDefault="00FB24EF" w:rsidP="00967778">
      <w:pPr>
        <w:spacing w:after="0" w:line="240" w:lineRule="auto"/>
        <w:rPr>
          <w:rFonts w:cs="Arial"/>
          <w:sz w:val="24"/>
        </w:rPr>
      </w:pPr>
      <w:r w:rsidRPr="00371C85">
        <w:rPr>
          <w:rFonts w:cs="Arial"/>
          <w:sz w:val="24"/>
        </w:rPr>
        <w:t>Thank you all for joining today’s podcast episode.</w:t>
      </w:r>
    </w:p>
    <w:p w14:paraId="4E5F4838" w14:textId="77777777" w:rsidR="00FB24EF" w:rsidRDefault="00132B1C" w:rsidP="00967778">
      <w:pPr>
        <w:spacing w:after="0" w:line="240" w:lineRule="auto"/>
        <w:rPr>
          <w:rFonts w:ascii="Times New Roman" w:hAnsi="Times New Roman" w:cs="Times New Roman"/>
          <w:sz w:val="24"/>
        </w:rPr>
      </w:pPr>
      <w:r w:rsidRPr="00371C85">
        <w:rPr>
          <w:rFonts w:ascii="Times New Roman" w:hAnsi="Times New Roman" w:cs="Times New Roman"/>
          <w:sz w:val="24"/>
        </w:rPr>
        <w:t> </w:t>
      </w:r>
    </w:p>
    <w:p w14:paraId="7D909424" w14:textId="77100918" w:rsidR="00967778" w:rsidRPr="00371C85" w:rsidRDefault="00967778" w:rsidP="00967778">
      <w:pPr>
        <w:spacing w:after="0" w:line="240" w:lineRule="auto"/>
        <w:rPr>
          <w:rFonts w:cs="Times New Roman"/>
          <w:sz w:val="24"/>
        </w:rPr>
      </w:pPr>
      <w:r>
        <w:rPr>
          <w:rFonts w:ascii="Times New Roman" w:hAnsi="Times New Roman" w:cs="Times New Roman"/>
          <w:sz w:val="24"/>
        </w:rPr>
        <w:t>[5 Minutes 10 Seconds]</w:t>
      </w:r>
    </w:p>
    <w:p w14:paraId="48A21185" w14:textId="77777777" w:rsidR="00967778" w:rsidRDefault="00132B1C" w:rsidP="00967778">
      <w:pPr>
        <w:spacing w:after="0" w:line="240" w:lineRule="auto"/>
        <w:rPr>
          <w:rFonts w:cs="Arial"/>
          <w:b/>
          <w:bCs/>
          <w:sz w:val="24"/>
        </w:rPr>
      </w:pPr>
      <w:r w:rsidRPr="00371C85">
        <w:rPr>
          <w:rFonts w:cs="Arial"/>
          <w:sz w:val="24"/>
        </w:rPr>
        <w:t xml:space="preserve"> </w:t>
      </w:r>
      <w:r w:rsidRPr="00371C85">
        <w:rPr>
          <w:rFonts w:cs="Arial"/>
          <w:b/>
          <w:bCs/>
          <w:sz w:val="24"/>
        </w:rPr>
        <w:t>Although rare, judges are occasionally confronted by aggressive journalists or social media personalities. What training do judges and court staff receive to prepare for these types of encounters? For courts that can't afford formal media or security training, what practical advice can you give to judges and employees? What should they do if they suddenly find themselves being confronted by cameras in a public place?</w:t>
      </w:r>
    </w:p>
    <w:p w14:paraId="2E55A9C7" w14:textId="77777777" w:rsidR="00967778" w:rsidRDefault="00967778" w:rsidP="00967778">
      <w:pPr>
        <w:spacing w:after="0" w:line="240" w:lineRule="auto"/>
        <w:rPr>
          <w:rFonts w:cs="Arial"/>
          <w:b/>
          <w:bCs/>
          <w:sz w:val="24"/>
        </w:rPr>
      </w:pPr>
    </w:p>
    <w:p w14:paraId="1FA0A2D1" w14:textId="77777777" w:rsidR="00967778" w:rsidRDefault="00F03CC8" w:rsidP="00967778">
      <w:pPr>
        <w:spacing w:after="0" w:line="240" w:lineRule="auto"/>
        <w:rPr>
          <w:rFonts w:cs="Arial"/>
          <w:sz w:val="24"/>
        </w:rPr>
      </w:pPr>
      <w:r w:rsidRPr="00371C85">
        <w:rPr>
          <w:rFonts w:cs="Arial"/>
          <w:sz w:val="24"/>
        </w:rPr>
        <w:t>[Paul Flemming]</w:t>
      </w:r>
    </w:p>
    <w:p w14:paraId="6BC869FE" w14:textId="77777777" w:rsidR="00967778" w:rsidRDefault="00132B1C" w:rsidP="00967778">
      <w:pPr>
        <w:spacing w:after="0" w:line="240" w:lineRule="auto"/>
        <w:rPr>
          <w:rFonts w:cs="Arial"/>
          <w:sz w:val="24"/>
        </w:rPr>
      </w:pPr>
      <w:r w:rsidRPr="00371C85">
        <w:rPr>
          <w:rFonts w:cs="Arial"/>
          <w:sz w:val="24"/>
        </w:rPr>
        <w:t xml:space="preserve"> Good morning, Pete. Good to talk to you today. Happy to be here with such an esteemed panel. In addition to being the PIO at the Florida Supreme Court, I also come to you as president of the Conference of Court Public Information Officers, representing more than 150 PIOs at courts all around the country.</w:t>
      </w:r>
    </w:p>
    <w:p w14:paraId="7A67A39E" w14:textId="77777777" w:rsidR="00967778" w:rsidRDefault="00967778" w:rsidP="00967778">
      <w:pPr>
        <w:spacing w:after="0" w:line="240" w:lineRule="auto"/>
        <w:rPr>
          <w:rFonts w:cs="Arial"/>
          <w:sz w:val="24"/>
        </w:rPr>
      </w:pPr>
    </w:p>
    <w:p w14:paraId="398851BA" w14:textId="77777777" w:rsidR="004E503A" w:rsidRDefault="00132B1C" w:rsidP="00967778">
      <w:pPr>
        <w:spacing w:after="0" w:line="240" w:lineRule="auto"/>
        <w:rPr>
          <w:rFonts w:cs="Arial"/>
          <w:sz w:val="24"/>
        </w:rPr>
      </w:pPr>
      <w:r w:rsidRPr="00371C85">
        <w:rPr>
          <w:rFonts w:cs="Arial"/>
          <w:sz w:val="24"/>
        </w:rPr>
        <w:t>But I really appreciate you having me here. And for painting such a vivid picture there, Pete of a crisis in a court, I would say the first thing is preparation</w:t>
      </w:r>
      <w:r w:rsidR="00967778">
        <w:rPr>
          <w:rFonts w:cs="Arial"/>
          <w:sz w:val="24"/>
        </w:rPr>
        <w:t>,</w:t>
      </w:r>
      <w:r w:rsidRPr="00371C85">
        <w:rPr>
          <w:rFonts w:cs="Arial"/>
          <w:sz w:val="24"/>
        </w:rPr>
        <w:t xml:space="preserve"> and policy is what we need to have in all our courts. The preparation is to have these discussions from top to bottom, from judges to maintenance folks and they should be aware of the policy. I'm assuming that each of your courts have policies in place that </w:t>
      </w:r>
      <w:proofErr w:type="gramStart"/>
      <w:r w:rsidRPr="00371C85">
        <w:rPr>
          <w:rFonts w:cs="Arial"/>
          <w:sz w:val="24"/>
        </w:rPr>
        <w:t>say,</w:t>
      </w:r>
      <w:proofErr w:type="gramEnd"/>
      <w:r w:rsidRPr="00371C85">
        <w:rPr>
          <w:rFonts w:cs="Arial"/>
          <w:sz w:val="24"/>
        </w:rPr>
        <w:t xml:space="preserve"> first </w:t>
      </w:r>
      <w:proofErr w:type="gramStart"/>
      <w:r w:rsidRPr="00371C85">
        <w:rPr>
          <w:rFonts w:cs="Arial"/>
          <w:sz w:val="24"/>
        </w:rPr>
        <w:t>refer</w:t>
      </w:r>
      <w:proofErr w:type="gramEnd"/>
      <w:r w:rsidRPr="00371C85">
        <w:rPr>
          <w:rFonts w:cs="Arial"/>
          <w:sz w:val="24"/>
        </w:rPr>
        <w:t xml:space="preserve"> all media inquiries, or public inquiries to the public </w:t>
      </w:r>
      <w:r w:rsidRPr="00371C85">
        <w:rPr>
          <w:rFonts w:cs="Arial"/>
          <w:sz w:val="24"/>
        </w:rPr>
        <w:lastRenderedPageBreak/>
        <w:t>information officer or a designated person for taking such queries. It doesn't have to be a PIO. Of course, I think it's best if you do have a dedicated PIO, but that's not the case everywhere.</w:t>
      </w:r>
    </w:p>
    <w:p w14:paraId="44E74829" w14:textId="77777777" w:rsidR="004E503A" w:rsidRDefault="004E503A" w:rsidP="00967778">
      <w:pPr>
        <w:spacing w:after="0" w:line="240" w:lineRule="auto"/>
        <w:rPr>
          <w:rFonts w:cs="Arial"/>
          <w:sz w:val="24"/>
        </w:rPr>
      </w:pPr>
    </w:p>
    <w:p w14:paraId="5F3BF6E4" w14:textId="77777777" w:rsidR="004E503A" w:rsidRDefault="004E503A" w:rsidP="00967778">
      <w:pPr>
        <w:spacing w:after="0" w:line="240" w:lineRule="auto"/>
        <w:rPr>
          <w:rFonts w:cs="Arial"/>
          <w:sz w:val="24"/>
        </w:rPr>
      </w:pPr>
      <w:r>
        <w:rPr>
          <w:rFonts w:cs="Arial"/>
          <w:sz w:val="24"/>
        </w:rPr>
        <w:t>I</w:t>
      </w:r>
      <w:r w:rsidR="00132B1C" w:rsidRPr="00371C85">
        <w:rPr>
          <w:rFonts w:cs="Arial"/>
          <w:sz w:val="24"/>
        </w:rPr>
        <w:t xml:space="preserve">t should </w:t>
      </w:r>
      <w:proofErr w:type="gramStart"/>
      <w:r w:rsidR="00132B1C" w:rsidRPr="00371C85">
        <w:rPr>
          <w:rFonts w:cs="Arial"/>
          <w:sz w:val="24"/>
        </w:rPr>
        <w:t>be someone who is</w:t>
      </w:r>
      <w:proofErr w:type="gramEnd"/>
      <w:r w:rsidR="00132B1C" w:rsidRPr="00371C85">
        <w:rPr>
          <w:rFonts w:cs="Arial"/>
          <w:sz w:val="24"/>
        </w:rPr>
        <w:t xml:space="preserve"> designated to do that. And the second of these Twin Commandments is don't make things worse. And that is the first thing that must be on everyone's mind. And I understand in the circumstances you describe it, Pete that you would be caught off guard. A judge might be especially under the circumstances you describe, </w:t>
      </w:r>
      <w:r>
        <w:rPr>
          <w:rFonts w:cs="Arial"/>
          <w:sz w:val="24"/>
        </w:rPr>
        <w:t>with</w:t>
      </w:r>
      <w:r w:rsidR="00132B1C" w:rsidRPr="00371C85">
        <w:rPr>
          <w:rFonts w:cs="Arial"/>
          <w:sz w:val="24"/>
        </w:rPr>
        <w:t xml:space="preserve"> family involvement in a public place. Nonetheless you need to game plan some of these things, particularly with your judges so that they know that the worst thing you can do is throw gasoline on the fire. The worst thing you can do is feed the beast of someone who is looking to provoke a reaction, which is precisely what's happened in </w:t>
      </w:r>
      <w:proofErr w:type="gramStart"/>
      <w:r w:rsidR="00132B1C" w:rsidRPr="00371C85">
        <w:rPr>
          <w:rFonts w:cs="Arial"/>
          <w:sz w:val="24"/>
        </w:rPr>
        <w:t>both of these</w:t>
      </w:r>
      <w:proofErr w:type="gramEnd"/>
      <w:r w:rsidR="00132B1C" w:rsidRPr="00371C85">
        <w:rPr>
          <w:rFonts w:cs="Arial"/>
          <w:sz w:val="24"/>
        </w:rPr>
        <w:t xml:space="preserve"> cases. That's not easy, but it is easier if you have practice that you've</w:t>
      </w:r>
      <w:r>
        <w:rPr>
          <w:rFonts w:cs="Arial"/>
          <w:sz w:val="24"/>
        </w:rPr>
        <w:t xml:space="preserve"> </w:t>
      </w:r>
      <w:r w:rsidR="00132B1C" w:rsidRPr="00371C85">
        <w:rPr>
          <w:rFonts w:cs="Arial"/>
          <w:sz w:val="24"/>
        </w:rPr>
        <w:t>talked about beforehand and a policy that you can rely on.</w:t>
      </w:r>
    </w:p>
    <w:p w14:paraId="0F75D2E5" w14:textId="77777777" w:rsidR="004E503A" w:rsidRDefault="004E503A" w:rsidP="00967778">
      <w:pPr>
        <w:spacing w:after="0" w:line="240" w:lineRule="auto"/>
        <w:rPr>
          <w:rFonts w:cs="Arial"/>
          <w:sz w:val="24"/>
        </w:rPr>
      </w:pPr>
    </w:p>
    <w:p w14:paraId="7B14D3A8" w14:textId="77777777" w:rsidR="004E503A" w:rsidRDefault="00132B1C" w:rsidP="00967778">
      <w:pPr>
        <w:spacing w:after="0" w:line="240" w:lineRule="auto"/>
        <w:rPr>
          <w:rFonts w:cs="Arial"/>
          <w:sz w:val="24"/>
        </w:rPr>
      </w:pPr>
      <w:r w:rsidRPr="00371C85">
        <w:rPr>
          <w:rFonts w:cs="Arial"/>
          <w:sz w:val="24"/>
        </w:rPr>
        <w:t xml:space="preserve">And in this case, the best thing would've been to say </w:t>
      </w:r>
      <w:proofErr w:type="gramStart"/>
      <w:r w:rsidRPr="00371C85">
        <w:rPr>
          <w:rFonts w:cs="Arial"/>
          <w:sz w:val="24"/>
        </w:rPr>
        <w:t>calmly</w:t>
      </w:r>
      <w:proofErr w:type="gramEnd"/>
      <w:r w:rsidRPr="00371C85">
        <w:rPr>
          <w:rFonts w:cs="Arial"/>
          <w:sz w:val="24"/>
        </w:rPr>
        <w:t xml:space="preserve"> "I welcome your questions and I encourage you, in fact, I ask you to call our public information officer on Monday morning." </w:t>
      </w:r>
      <w:proofErr w:type="gramStart"/>
      <w:r w:rsidRPr="00371C85">
        <w:rPr>
          <w:rFonts w:cs="Arial"/>
          <w:sz w:val="24"/>
        </w:rPr>
        <w:t>So</w:t>
      </w:r>
      <w:proofErr w:type="gramEnd"/>
      <w:r w:rsidRPr="00371C85">
        <w:rPr>
          <w:rFonts w:cs="Arial"/>
          <w:sz w:val="24"/>
        </w:rPr>
        <w:t xml:space="preserve"> policy and practice.</w:t>
      </w:r>
    </w:p>
    <w:p w14:paraId="148BDF0F" w14:textId="77777777" w:rsidR="004E503A" w:rsidRDefault="004E503A" w:rsidP="00967778">
      <w:pPr>
        <w:spacing w:after="0" w:line="240" w:lineRule="auto"/>
        <w:rPr>
          <w:rFonts w:cs="Arial"/>
          <w:sz w:val="24"/>
        </w:rPr>
      </w:pPr>
    </w:p>
    <w:p w14:paraId="05004F35" w14:textId="77777777" w:rsidR="004E503A" w:rsidRDefault="004E503A" w:rsidP="00967778">
      <w:pPr>
        <w:spacing w:after="0" w:line="240" w:lineRule="auto"/>
        <w:rPr>
          <w:rFonts w:cs="Arial"/>
          <w:sz w:val="24"/>
        </w:rPr>
      </w:pPr>
      <w:r>
        <w:rPr>
          <w:rFonts w:cs="Arial"/>
          <w:sz w:val="24"/>
        </w:rPr>
        <w:t>[</w:t>
      </w:r>
      <w:r w:rsidR="00132B1C" w:rsidRPr="00371C85">
        <w:rPr>
          <w:rFonts w:cs="Arial"/>
          <w:sz w:val="24"/>
        </w:rPr>
        <w:t>Tate</w:t>
      </w:r>
      <w:r>
        <w:rPr>
          <w:rFonts w:cs="Arial"/>
          <w:sz w:val="24"/>
        </w:rPr>
        <w:t xml:space="preserve"> Wooding]</w:t>
      </w:r>
    </w:p>
    <w:p w14:paraId="268EFE39" w14:textId="3237BE58" w:rsidR="004E503A" w:rsidRDefault="00132B1C" w:rsidP="00967778">
      <w:pPr>
        <w:spacing w:after="0" w:line="240" w:lineRule="auto"/>
        <w:rPr>
          <w:rFonts w:cs="Arial"/>
          <w:sz w:val="24"/>
        </w:rPr>
      </w:pPr>
      <w:r w:rsidRPr="00371C85">
        <w:rPr>
          <w:rFonts w:cs="Arial"/>
          <w:sz w:val="24"/>
        </w:rPr>
        <w:t>To build off what Paul said</w:t>
      </w:r>
      <w:r w:rsidR="00615BE1">
        <w:rPr>
          <w:rFonts w:cs="Arial"/>
          <w:sz w:val="24"/>
        </w:rPr>
        <w:t xml:space="preserve"> </w:t>
      </w:r>
      <w:r w:rsidRPr="00371C85">
        <w:rPr>
          <w:rFonts w:cs="Arial"/>
          <w:sz w:val="24"/>
        </w:rPr>
        <w:t xml:space="preserve">I will say I understand that not every court has a PIO or public relations director in the role. </w:t>
      </w:r>
      <w:proofErr w:type="gramStart"/>
      <w:r w:rsidRPr="00371C85">
        <w:rPr>
          <w:rFonts w:cs="Arial"/>
          <w:sz w:val="24"/>
        </w:rPr>
        <w:t>There's</w:t>
      </w:r>
      <w:proofErr w:type="gramEnd"/>
      <w:r w:rsidRPr="00371C85">
        <w:rPr>
          <w:rFonts w:cs="Arial"/>
          <w:sz w:val="24"/>
        </w:rPr>
        <w:t xml:space="preserve"> a lot of small courts across the country that just don't have the capacity to do that, whether that's through funding or staff. But that doesn't mean that the public relations function goes away</w:t>
      </w:r>
      <w:r w:rsidR="004E503A">
        <w:rPr>
          <w:rFonts w:cs="Arial"/>
          <w:sz w:val="24"/>
        </w:rPr>
        <w:t>.</w:t>
      </w:r>
    </w:p>
    <w:p w14:paraId="740142C7" w14:textId="77777777" w:rsidR="004E503A" w:rsidRDefault="004E503A" w:rsidP="00967778">
      <w:pPr>
        <w:spacing w:after="0" w:line="240" w:lineRule="auto"/>
        <w:rPr>
          <w:rFonts w:cs="Arial"/>
          <w:sz w:val="24"/>
        </w:rPr>
      </w:pPr>
    </w:p>
    <w:p w14:paraId="0AA9CDC6" w14:textId="2729B393" w:rsidR="004E503A" w:rsidRDefault="00132B1C" w:rsidP="00967778">
      <w:pPr>
        <w:spacing w:after="0" w:line="240" w:lineRule="auto"/>
        <w:rPr>
          <w:rFonts w:cs="Arial"/>
          <w:sz w:val="24"/>
        </w:rPr>
      </w:pPr>
      <w:r w:rsidRPr="00371C85">
        <w:rPr>
          <w:rFonts w:cs="Arial"/>
          <w:sz w:val="24"/>
        </w:rPr>
        <w:t>That is now split up on the court administrator, on elected or appointed clerk, on deputy clerks</w:t>
      </w:r>
      <w:r w:rsidR="004E503A">
        <w:rPr>
          <w:rFonts w:cs="Arial"/>
          <w:sz w:val="24"/>
        </w:rPr>
        <w:t>,</w:t>
      </w:r>
      <w:r w:rsidRPr="00371C85">
        <w:rPr>
          <w:rFonts w:cs="Arial"/>
          <w:sz w:val="24"/>
        </w:rPr>
        <w:t xml:space="preserve"> or other court personnel. It's important to still do that, policy and that practice that Paul talked about.</w:t>
      </w:r>
      <w:r w:rsidR="00615BE1">
        <w:rPr>
          <w:rFonts w:cs="Arial"/>
          <w:sz w:val="24"/>
        </w:rPr>
        <w:t xml:space="preserve"> </w:t>
      </w:r>
      <w:r w:rsidRPr="00371C85">
        <w:rPr>
          <w:rFonts w:cs="Arial"/>
          <w:sz w:val="24"/>
        </w:rPr>
        <w:t xml:space="preserve">That doesn't go away just because you don't have a PIO. </w:t>
      </w:r>
      <w:proofErr w:type="gramStart"/>
      <w:r w:rsidRPr="00371C85">
        <w:rPr>
          <w:rFonts w:cs="Arial"/>
          <w:sz w:val="24"/>
        </w:rPr>
        <w:t>So</w:t>
      </w:r>
      <w:proofErr w:type="gramEnd"/>
      <w:r w:rsidRPr="00371C85">
        <w:rPr>
          <w:rFonts w:cs="Arial"/>
          <w:sz w:val="24"/>
        </w:rPr>
        <w:t xml:space="preserve"> understanding that.</w:t>
      </w:r>
    </w:p>
    <w:p w14:paraId="7553BC46" w14:textId="77777777" w:rsidR="004E503A" w:rsidRDefault="004E503A" w:rsidP="00967778">
      <w:pPr>
        <w:spacing w:after="0" w:line="240" w:lineRule="auto"/>
        <w:rPr>
          <w:rFonts w:cs="Arial"/>
          <w:sz w:val="24"/>
        </w:rPr>
      </w:pPr>
    </w:p>
    <w:p w14:paraId="587D9E7A" w14:textId="77777777" w:rsidR="004E503A" w:rsidRDefault="00132B1C" w:rsidP="00967778">
      <w:pPr>
        <w:spacing w:after="0" w:line="240" w:lineRule="auto"/>
        <w:rPr>
          <w:rFonts w:cs="Arial"/>
          <w:sz w:val="24"/>
        </w:rPr>
      </w:pPr>
      <w:r w:rsidRPr="00371C85">
        <w:rPr>
          <w:rFonts w:cs="Arial"/>
          <w:sz w:val="24"/>
        </w:rPr>
        <w:t xml:space="preserve">Looking at one practical advice something that a mentor </w:t>
      </w:r>
      <w:proofErr w:type="gramStart"/>
      <w:r w:rsidRPr="00371C85">
        <w:rPr>
          <w:rFonts w:cs="Arial"/>
          <w:sz w:val="24"/>
        </w:rPr>
        <w:t>had</w:t>
      </w:r>
      <w:proofErr w:type="gramEnd"/>
      <w:r w:rsidRPr="00371C85">
        <w:rPr>
          <w:rFonts w:cs="Arial"/>
          <w:sz w:val="24"/>
        </w:rPr>
        <w:t xml:space="preserve"> told me is </w:t>
      </w:r>
      <w:proofErr w:type="gramStart"/>
      <w:r w:rsidRPr="00371C85">
        <w:rPr>
          <w:rFonts w:cs="Arial"/>
          <w:sz w:val="24"/>
        </w:rPr>
        <w:t>that make</w:t>
      </w:r>
      <w:proofErr w:type="gramEnd"/>
      <w:r w:rsidRPr="00371C85">
        <w:rPr>
          <w:rFonts w:cs="Arial"/>
          <w:sz w:val="24"/>
        </w:rPr>
        <w:t xml:space="preserve"> sure that you're answering the question that is asked. So, for example, the question of, "Do you know what time it is?" The answer to that is not 12:30 or 1:00. The answer to that question is yes or no, because they're asking, "Do you know the time," right? Not, "What is the time?" It's </w:t>
      </w:r>
      <w:proofErr w:type="gramStart"/>
      <w:r w:rsidRPr="00371C85">
        <w:rPr>
          <w:rFonts w:cs="Arial"/>
          <w:sz w:val="24"/>
        </w:rPr>
        <w:t>really important</w:t>
      </w:r>
      <w:proofErr w:type="gramEnd"/>
      <w:r w:rsidRPr="00371C85">
        <w:rPr>
          <w:rFonts w:cs="Arial"/>
          <w:sz w:val="24"/>
        </w:rPr>
        <w:t xml:space="preserve"> to answer the question that is being asked.</w:t>
      </w:r>
    </w:p>
    <w:p w14:paraId="2EFD3B56" w14:textId="77777777" w:rsidR="004E503A" w:rsidRDefault="004E503A" w:rsidP="00967778">
      <w:pPr>
        <w:spacing w:after="0" w:line="240" w:lineRule="auto"/>
        <w:rPr>
          <w:rFonts w:cs="Arial"/>
          <w:sz w:val="24"/>
        </w:rPr>
      </w:pPr>
    </w:p>
    <w:p w14:paraId="476B330C" w14:textId="348EC370" w:rsidR="006444B7" w:rsidRDefault="00132B1C" w:rsidP="00967778">
      <w:pPr>
        <w:spacing w:after="0" w:line="240" w:lineRule="auto"/>
        <w:rPr>
          <w:rFonts w:cs="Arial"/>
          <w:sz w:val="24"/>
        </w:rPr>
      </w:pPr>
      <w:r w:rsidRPr="00371C85">
        <w:rPr>
          <w:rFonts w:cs="Arial"/>
          <w:sz w:val="24"/>
        </w:rPr>
        <w:t>Reporters, media</w:t>
      </w:r>
      <w:r w:rsidR="004E503A">
        <w:rPr>
          <w:rFonts w:cs="Arial"/>
          <w:sz w:val="24"/>
        </w:rPr>
        <w:t>,</w:t>
      </w:r>
      <w:r w:rsidRPr="00371C85">
        <w:rPr>
          <w:rFonts w:cs="Arial"/>
          <w:sz w:val="24"/>
        </w:rPr>
        <w:t xml:space="preserve"> independent journalists will certainly ask additional questions</w:t>
      </w:r>
      <w:r w:rsidR="00615BE1">
        <w:rPr>
          <w:rFonts w:cs="Arial"/>
          <w:sz w:val="24"/>
        </w:rPr>
        <w:t xml:space="preserve"> </w:t>
      </w:r>
      <w:r w:rsidRPr="00371C85">
        <w:rPr>
          <w:rFonts w:cs="Arial"/>
          <w:sz w:val="24"/>
        </w:rPr>
        <w:t>if they need more information. But it's important to take your time, make it simple and effective, and to, again, answer that question that is being asked of you as transparently as possible.</w:t>
      </w:r>
    </w:p>
    <w:p w14:paraId="60A071EA" w14:textId="77777777" w:rsidR="006444B7" w:rsidRDefault="006444B7" w:rsidP="00967778">
      <w:pPr>
        <w:spacing w:after="0" w:line="240" w:lineRule="auto"/>
        <w:rPr>
          <w:rFonts w:cs="Arial"/>
          <w:sz w:val="24"/>
        </w:rPr>
      </w:pPr>
    </w:p>
    <w:p w14:paraId="28CF797A" w14:textId="0C46A81F" w:rsidR="006444B7" w:rsidRDefault="006444B7" w:rsidP="00967778">
      <w:pPr>
        <w:spacing w:after="0" w:line="240" w:lineRule="auto"/>
        <w:rPr>
          <w:rFonts w:cs="Arial"/>
          <w:sz w:val="24"/>
        </w:rPr>
      </w:pPr>
      <w:r>
        <w:rPr>
          <w:rFonts w:cs="Arial"/>
          <w:sz w:val="24"/>
        </w:rPr>
        <w:t>[9 Minutes 19 Seconds]</w:t>
      </w:r>
    </w:p>
    <w:p w14:paraId="2A38B6A0" w14:textId="77777777" w:rsidR="006444B7" w:rsidRDefault="00132B1C" w:rsidP="00967778">
      <w:pPr>
        <w:spacing w:after="0" w:line="240" w:lineRule="auto"/>
        <w:rPr>
          <w:rFonts w:cs="Arial"/>
          <w:b/>
          <w:bCs/>
          <w:sz w:val="24"/>
        </w:rPr>
      </w:pPr>
      <w:r w:rsidRPr="006444B7">
        <w:rPr>
          <w:rFonts w:cs="Arial"/>
          <w:b/>
          <w:bCs/>
          <w:sz w:val="24"/>
        </w:rPr>
        <w:t>The media landscape has dramatically changed. Today's courts are no longer dealing with reporters from established news organizations. Courts are increasingly receiving requests from independent journalists, podcasters, live streamers, YouTubers, and other social media news creators. Some reach millions. Others have only a handful of followers How should courts determine who qualifies as the media? Should access to courtrooms, records, and court personnel depend on a person's affiliation, audience size, journalistic practices, or something else entirely? The line between professional journalist, content creator, and simply an angry citizen continues to blur. How should courts adapt their policies to this changing environment while preserving both transparency and the fair administration of justice?</w:t>
      </w:r>
    </w:p>
    <w:p w14:paraId="76AA0BB5" w14:textId="54F291ED" w:rsidR="006444B7" w:rsidRDefault="006444B7" w:rsidP="00967778">
      <w:pPr>
        <w:spacing w:after="0" w:line="240" w:lineRule="auto"/>
        <w:rPr>
          <w:rFonts w:cs="Arial"/>
          <w:sz w:val="24"/>
        </w:rPr>
      </w:pPr>
      <w:r>
        <w:rPr>
          <w:rFonts w:cs="Arial"/>
          <w:sz w:val="24"/>
        </w:rPr>
        <w:lastRenderedPageBreak/>
        <w:t>[TJ BeMent]</w:t>
      </w:r>
    </w:p>
    <w:p w14:paraId="2D6E233F" w14:textId="4C092752" w:rsidR="006444B7" w:rsidRDefault="00132B1C" w:rsidP="00967778">
      <w:pPr>
        <w:spacing w:after="0" w:line="240" w:lineRule="auto"/>
        <w:rPr>
          <w:rFonts w:cs="Arial"/>
          <w:sz w:val="24"/>
        </w:rPr>
      </w:pPr>
      <w:r w:rsidRPr="00371C85">
        <w:rPr>
          <w:rFonts w:cs="Arial"/>
          <w:sz w:val="24"/>
        </w:rPr>
        <w:t xml:space="preserve">I was </w:t>
      </w:r>
      <w:proofErr w:type="gramStart"/>
      <w:r w:rsidRPr="00371C85">
        <w:rPr>
          <w:rFonts w:cs="Arial"/>
          <w:sz w:val="24"/>
        </w:rPr>
        <w:t>really excited</w:t>
      </w:r>
      <w:proofErr w:type="gramEnd"/>
      <w:r w:rsidRPr="00371C85">
        <w:rPr>
          <w:rFonts w:cs="Arial"/>
          <w:sz w:val="24"/>
        </w:rPr>
        <w:t xml:space="preserve"> about this question, and I know that that makes me sound a little bit nerdy or geek out on this one, but I learned this probably the hard way</w:t>
      </w:r>
      <w:r w:rsidR="006444B7">
        <w:rPr>
          <w:rFonts w:cs="Arial"/>
          <w:sz w:val="24"/>
        </w:rPr>
        <w:t>. A</w:t>
      </w:r>
      <w:r w:rsidRPr="00371C85">
        <w:rPr>
          <w:rFonts w:cs="Arial"/>
          <w:sz w:val="24"/>
        </w:rPr>
        <w:t xml:space="preserve"> number of years ago in my career when, bloggers and things like that started to become </w:t>
      </w:r>
      <w:proofErr w:type="spellStart"/>
      <w:r w:rsidRPr="00371C85">
        <w:rPr>
          <w:rFonts w:cs="Arial"/>
          <w:sz w:val="24"/>
        </w:rPr>
        <w:t>en</w:t>
      </w:r>
      <w:proofErr w:type="spellEnd"/>
      <w:r w:rsidRPr="00371C85">
        <w:rPr>
          <w:rFonts w:cs="Arial"/>
          <w:sz w:val="24"/>
        </w:rPr>
        <w:t xml:space="preserve"> vogue and were like, "Well, they don't have, they don't have press credentials," or, "They, they don't have letterhead," or, "They don't even have a website," or whatever. Long and short of that, the lesson for me has been </w:t>
      </w:r>
      <w:proofErr w:type="gramStart"/>
      <w:r w:rsidRPr="00371C85">
        <w:rPr>
          <w:rFonts w:cs="Arial"/>
          <w:sz w:val="24"/>
        </w:rPr>
        <w:t>treat</w:t>
      </w:r>
      <w:proofErr w:type="gramEnd"/>
      <w:r w:rsidRPr="00371C85">
        <w:rPr>
          <w:rFonts w:cs="Arial"/>
          <w:sz w:val="24"/>
        </w:rPr>
        <w:t xml:space="preserve"> everybody as the media. From that, I mean if somebody says, "I </w:t>
      </w:r>
      <w:r w:rsidR="006444B7">
        <w:rPr>
          <w:rFonts w:cs="Arial"/>
          <w:sz w:val="24"/>
        </w:rPr>
        <w:t>want to</w:t>
      </w:r>
      <w:r w:rsidRPr="00371C85">
        <w:rPr>
          <w:rFonts w:cs="Arial"/>
          <w:sz w:val="24"/>
        </w:rPr>
        <w:t xml:space="preserve"> record something," </w:t>
      </w:r>
      <w:proofErr w:type="gramStart"/>
      <w:r w:rsidRPr="00371C85">
        <w:rPr>
          <w:rFonts w:cs="Arial"/>
          <w:sz w:val="24"/>
        </w:rPr>
        <w:t>or,</w:t>
      </w:r>
      <w:proofErr w:type="gramEnd"/>
      <w:r w:rsidRPr="00371C85">
        <w:rPr>
          <w:rFonts w:cs="Arial"/>
          <w:sz w:val="24"/>
        </w:rPr>
        <w:t xml:space="preserve"> "I want to take notes," </w:t>
      </w:r>
      <w:proofErr w:type="gramStart"/>
      <w:r w:rsidRPr="00371C85">
        <w:rPr>
          <w:rFonts w:cs="Arial"/>
          <w:sz w:val="24"/>
        </w:rPr>
        <w:t>or,</w:t>
      </w:r>
      <w:proofErr w:type="gramEnd"/>
      <w:r w:rsidRPr="00371C85">
        <w:rPr>
          <w:rFonts w:cs="Arial"/>
          <w:sz w:val="24"/>
        </w:rPr>
        <w:t xml:space="preserve"> "I </w:t>
      </w:r>
      <w:r w:rsidR="006444B7">
        <w:rPr>
          <w:rFonts w:cs="Arial"/>
          <w:sz w:val="24"/>
        </w:rPr>
        <w:t>want to</w:t>
      </w:r>
      <w:r w:rsidRPr="00371C85">
        <w:rPr>
          <w:rFonts w:cs="Arial"/>
          <w:sz w:val="24"/>
        </w:rPr>
        <w:t xml:space="preserve"> do this," it's not for me to question what their viewers are, how many viewers they are. It could be their mom is their only viewer. I don't really care. For me, the point is, if you want to say that you are media, then we will treat you as media. And for me, that's the key </w:t>
      </w:r>
      <w:r w:rsidR="006444B7">
        <w:rPr>
          <w:rFonts w:cs="Arial"/>
          <w:sz w:val="24"/>
        </w:rPr>
        <w:t>be</w:t>
      </w:r>
      <w:r w:rsidRPr="00371C85">
        <w:rPr>
          <w:rFonts w:cs="Arial"/>
          <w:sz w:val="24"/>
        </w:rPr>
        <w:t xml:space="preserve">cause we in our state have what we call Rule 22. I'm sure various states have a version of it. And Rule 22 is our, our access rule when it comes to allowing an individual to have access to a courtroom for purposes of recording, for </w:t>
      </w:r>
      <w:proofErr w:type="gramStart"/>
      <w:r w:rsidRPr="00371C85">
        <w:rPr>
          <w:rFonts w:cs="Arial"/>
          <w:sz w:val="24"/>
        </w:rPr>
        <w:t>note-taking</w:t>
      </w:r>
      <w:proofErr w:type="gramEnd"/>
      <w:r w:rsidRPr="00371C85">
        <w:rPr>
          <w:rFonts w:cs="Arial"/>
          <w:sz w:val="24"/>
        </w:rPr>
        <w:t xml:space="preserve"> for camera, for still camera, video camera, whatever it may be.</w:t>
      </w:r>
    </w:p>
    <w:p w14:paraId="55553EDE" w14:textId="77777777" w:rsidR="006444B7" w:rsidRDefault="006444B7" w:rsidP="00967778">
      <w:pPr>
        <w:spacing w:after="0" w:line="240" w:lineRule="auto"/>
        <w:rPr>
          <w:rFonts w:cs="Arial"/>
          <w:sz w:val="24"/>
        </w:rPr>
      </w:pPr>
    </w:p>
    <w:p w14:paraId="00A98A01" w14:textId="77777777" w:rsidR="006444B7" w:rsidRDefault="006444B7" w:rsidP="00967778">
      <w:pPr>
        <w:spacing w:after="0" w:line="240" w:lineRule="auto"/>
        <w:rPr>
          <w:rFonts w:cs="Arial"/>
          <w:sz w:val="24"/>
        </w:rPr>
      </w:pPr>
      <w:proofErr w:type="gramStart"/>
      <w:r>
        <w:rPr>
          <w:rFonts w:cs="Arial"/>
          <w:sz w:val="24"/>
        </w:rPr>
        <w:t>M</w:t>
      </w:r>
      <w:r w:rsidR="00132B1C" w:rsidRPr="00371C85">
        <w:rPr>
          <w:rFonts w:cs="Arial"/>
          <w:sz w:val="24"/>
        </w:rPr>
        <w:t>y take is anybody's</w:t>
      </w:r>
      <w:proofErr w:type="gramEnd"/>
      <w:r w:rsidR="00132B1C" w:rsidRPr="00371C85">
        <w:rPr>
          <w:rFonts w:cs="Arial"/>
          <w:sz w:val="24"/>
        </w:rPr>
        <w:t xml:space="preserve"> welcome to be media. You don't even have to justify it. Great. Guess what? You're media, you now </w:t>
      </w:r>
      <w:proofErr w:type="gramStart"/>
      <w:r w:rsidR="00132B1C" w:rsidRPr="00371C85">
        <w:rPr>
          <w:rFonts w:cs="Arial"/>
          <w:sz w:val="24"/>
        </w:rPr>
        <w:t>have to</w:t>
      </w:r>
      <w:proofErr w:type="gramEnd"/>
      <w:r w:rsidR="00132B1C" w:rsidRPr="00371C85">
        <w:rPr>
          <w:rFonts w:cs="Arial"/>
          <w:sz w:val="24"/>
        </w:rPr>
        <w:t xml:space="preserve"> follow the process. And the process is if you </w:t>
      </w:r>
      <w:r>
        <w:rPr>
          <w:rFonts w:cs="Arial"/>
          <w:sz w:val="24"/>
        </w:rPr>
        <w:t>want to</w:t>
      </w:r>
      <w:r w:rsidR="00132B1C" w:rsidRPr="00371C85">
        <w:rPr>
          <w:rFonts w:cs="Arial"/>
          <w:sz w:val="24"/>
        </w:rPr>
        <w:t xml:space="preserve"> do anything in this courtroom other than there to sit there quietly and watch like any other member of the public is welcome to do, </w:t>
      </w:r>
      <w:r>
        <w:rPr>
          <w:rFonts w:cs="Arial"/>
          <w:sz w:val="24"/>
        </w:rPr>
        <w:t>be</w:t>
      </w:r>
      <w:r w:rsidR="00132B1C" w:rsidRPr="00371C85">
        <w:rPr>
          <w:rFonts w:cs="Arial"/>
          <w:sz w:val="24"/>
        </w:rPr>
        <w:t>cause we're an open courtroom, then you need to file a Rule 22 request timely and properly with the court for the court to then consider and for the court to then address appropriately with the parties, again, in an open courtroom as necessary.</w:t>
      </w:r>
    </w:p>
    <w:p w14:paraId="7B38ADDB" w14:textId="77777777" w:rsidR="006444B7" w:rsidRDefault="006444B7" w:rsidP="00967778">
      <w:pPr>
        <w:spacing w:after="0" w:line="240" w:lineRule="auto"/>
        <w:rPr>
          <w:rFonts w:cs="Arial"/>
          <w:sz w:val="24"/>
        </w:rPr>
      </w:pPr>
    </w:p>
    <w:p w14:paraId="6376DAAA" w14:textId="77777777" w:rsidR="006444B7" w:rsidRDefault="006444B7" w:rsidP="00967778">
      <w:pPr>
        <w:spacing w:after="0" w:line="240" w:lineRule="auto"/>
        <w:rPr>
          <w:rFonts w:cs="Arial"/>
          <w:sz w:val="24"/>
        </w:rPr>
      </w:pPr>
      <w:r>
        <w:rPr>
          <w:rFonts w:cs="Arial"/>
          <w:sz w:val="24"/>
        </w:rPr>
        <w:t>D</w:t>
      </w:r>
      <w:r w:rsidR="00132B1C" w:rsidRPr="00371C85">
        <w:rPr>
          <w:rFonts w:cs="Arial"/>
          <w:sz w:val="24"/>
        </w:rPr>
        <w:t xml:space="preserve">on't come to me, "Hey, court just started. I </w:t>
      </w:r>
      <w:r>
        <w:rPr>
          <w:rFonts w:cs="Arial"/>
          <w:sz w:val="24"/>
        </w:rPr>
        <w:t>want to</w:t>
      </w:r>
      <w:r w:rsidR="00132B1C" w:rsidRPr="00371C85">
        <w:rPr>
          <w:rFonts w:cs="Arial"/>
          <w:sz w:val="24"/>
        </w:rPr>
        <w:t xml:space="preserve"> run in there with my camera and my laptop and my this, that, and the other," and expect to just get everything. Be like, "I'm sorry. Guess what? I've got that form right here. You can fill one out, and when the judge takes their next break, we'll make sure they get a copy of this, and they'll be able to address it. In the meantime, you're welcome to attend that particular courtroom proceeding as is, just like any other member of the public."</w:t>
      </w:r>
    </w:p>
    <w:p w14:paraId="26124B57" w14:textId="77777777" w:rsidR="006444B7" w:rsidRDefault="006444B7" w:rsidP="00967778">
      <w:pPr>
        <w:spacing w:after="0" w:line="240" w:lineRule="auto"/>
        <w:rPr>
          <w:rFonts w:cs="Arial"/>
          <w:sz w:val="24"/>
        </w:rPr>
      </w:pPr>
    </w:p>
    <w:p w14:paraId="2235766C" w14:textId="77777777" w:rsidR="006444B7" w:rsidRDefault="006444B7" w:rsidP="00967778">
      <w:pPr>
        <w:spacing w:after="0" w:line="240" w:lineRule="auto"/>
        <w:rPr>
          <w:rFonts w:cs="Arial"/>
          <w:sz w:val="24"/>
        </w:rPr>
      </w:pPr>
      <w:r>
        <w:rPr>
          <w:rFonts w:cs="Arial"/>
          <w:sz w:val="24"/>
        </w:rPr>
        <w:t>F</w:t>
      </w:r>
      <w:r w:rsidR="00132B1C" w:rsidRPr="00371C85">
        <w:rPr>
          <w:rFonts w:cs="Arial"/>
          <w:sz w:val="24"/>
        </w:rPr>
        <w:t xml:space="preserve">or me, it really comes down to giving them the respect </w:t>
      </w:r>
      <w:r>
        <w:rPr>
          <w:rFonts w:cs="Arial"/>
          <w:sz w:val="24"/>
        </w:rPr>
        <w:t>o</w:t>
      </w:r>
      <w:r w:rsidR="00132B1C" w:rsidRPr="00371C85">
        <w:rPr>
          <w:rFonts w:cs="Arial"/>
          <w:sz w:val="24"/>
        </w:rPr>
        <w:t>f whatever they want to consider their media to be, social media, blogger, whatever commentator, et cetera. But at the same time to say, we have a process and we respect the media's access to the courts, and so therefore we're treating you just as if you were a major network affiliate.</w:t>
      </w:r>
    </w:p>
    <w:p w14:paraId="219C5A7E" w14:textId="77777777" w:rsidR="006444B7" w:rsidRDefault="006444B7" w:rsidP="00967778">
      <w:pPr>
        <w:spacing w:after="0" w:line="240" w:lineRule="auto"/>
        <w:rPr>
          <w:rFonts w:cs="Arial"/>
          <w:sz w:val="24"/>
        </w:rPr>
      </w:pPr>
    </w:p>
    <w:p w14:paraId="0BD5A231" w14:textId="77777777" w:rsidR="006444B7" w:rsidRDefault="006444B7" w:rsidP="00967778">
      <w:pPr>
        <w:spacing w:after="0" w:line="240" w:lineRule="auto"/>
        <w:rPr>
          <w:rFonts w:cs="Arial"/>
          <w:sz w:val="24"/>
        </w:rPr>
      </w:pPr>
      <w:r>
        <w:rPr>
          <w:rFonts w:cs="Arial"/>
          <w:sz w:val="24"/>
        </w:rPr>
        <w:t>[Christine Christopherson]</w:t>
      </w:r>
    </w:p>
    <w:p w14:paraId="1711F8D4" w14:textId="7A8D88BD" w:rsidR="00615BE1" w:rsidRDefault="00132B1C" w:rsidP="00967778">
      <w:pPr>
        <w:spacing w:after="0" w:line="240" w:lineRule="auto"/>
        <w:rPr>
          <w:rFonts w:cs="Arial"/>
          <w:sz w:val="24"/>
        </w:rPr>
      </w:pPr>
      <w:r w:rsidRPr="00371C85">
        <w:rPr>
          <w:rFonts w:cs="Arial"/>
          <w:sz w:val="24"/>
        </w:rPr>
        <w:t xml:space="preserve">I think the reason why Paul and I have been engaging so frequently lately, we feel like we've </w:t>
      </w:r>
      <w:proofErr w:type="gramStart"/>
      <w:r w:rsidRPr="00371C85">
        <w:rPr>
          <w:rFonts w:cs="Arial"/>
          <w:sz w:val="24"/>
        </w:rPr>
        <w:t>been</w:t>
      </w:r>
      <w:proofErr w:type="gramEnd"/>
      <w:r w:rsidRPr="00371C85">
        <w:rPr>
          <w:rFonts w:cs="Arial"/>
          <w:sz w:val="24"/>
        </w:rPr>
        <w:t xml:space="preserve"> lots of places together, </w:t>
      </w:r>
      <w:proofErr w:type="gramStart"/>
      <w:r w:rsidRPr="00371C85">
        <w:rPr>
          <w:rFonts w:cs="Arial"/>
          <w:sz w:val="24"/>
        </w:rPr>
        <w:t>are</w:t>
      </w:r>
      <w:proofErr w:type="gramEnd"/>
      <w:r w:rsidRPr="00371C85">
        <w:rPr>
          <w:rFonts w:cs="Arial"/>
          <w:sz w:val="24"/>
        </w:rPr>
        <w:t xml:space="preserve"> because these topics are becoming </w:t>
      </w:r>
      <w:proofErr w:type="gramStart"/>
      <w:r w:rsidRPr="00371C85">
        <w:rPr>
          <w:rFonts w:cs="Arial"/>
          <w:sz w:val="24"/>
        </w:rPr>
        <w:t>more and more</w:t>
      </w:r>
      <w:proofErr w:type="gramEnd"/>
      <w:r w:rsidRPr="00371C85">
        <w:rPr>
          <w:rFonts w:cs="Arial"/>
          <w:sz w:val="24"/>
        </w:rPr>
        <w:t xml:space="preserve"> in our face. We need to be able to deal with these. </w:t>
      </w:r>
      <w:proofErr w:type="gramStart"/>
      <w:r w:rsidRPr="00371C85">
        <w:rPr>
          <w:rFonts w:cs="Arial"/>
          <w:sz w:val="24"/>
        </w:rPr>
        <w:t>So</w:t>
      </w:r>
      <w:proofErr w:type="gramEnd"/>
      <w:r w:rsidRPr="00371C85">
        <w:rPr>
          <w:rFonts w:cs="Arial"/>
          <w:sz w:val="24"/>
        </w:rPr>
        <w:t xml:space="preserve"> what I find, and I echo what TJ was saying, is that we need to really focus on the behavior and not necessarily the title of folks, because anyone with a phone and an internet connection can certainly call themselves a journalist and honestly, a lot of them have really huge followings</w:t>
      </w:r>
      <w:r w:rsidR="00615BE1">
        <w:rPr>
          <w:rFonts w:cs="Arial"/>
          <w:sz w:val="24"/>
        </w:rPr>
        <w:t>.</w:t>
      </w:r>
      <w:r w:rsidRPr="00371C85">
        <w:rPr>
          <w:rFonts w:cs="Arial"/>
          <w:sz w:val="24"/>
        </w:rPr>
        <w:t xml:space="preserve"> </w:t>
      </w:r>
    </w:p>
    <w:p w14:paraId="7C708D45" w14:textId="77777777" w:rsidR="00615BE1" w:rsidRDefault="00615BE1" w:rsidP="00967778">
      <w:pPr>
        <w:spacing w:after="0" w:line="240" w:lineRule="auto"/>
        <w:rPr>
          <w:rFonts w:cs="Arial"/>
          <w:sz w:val="24"/>
        </w:rPr>
      </w:pPr>
    </w:p>
    <w:p w14:paraId="0DEC7915" w14:textId="77777777" w:rsidR="00615BE1" w:rsidRDefault="00132B1C" w:rsidP="00967778">
      <w:pPr>
        <w:spacing w:after="0" w:line="240" w:lineRule="auto"/>
        <w:rPr>
          <w:rFonts w:cs="Arial"/>
          <w:sz w:val="24"/>
        </w:rPr>
      </w:pPr>
      <w:r w:rsidRPr="00371C85">
        <w:rPr>
          <w:rFonts w:cs="Arial"/>
          <w:sz w:val="24"/>
        </w:rPr>
        <w:t>I was in South Carolina before coming to Alabama, and we know we have quite a few of these types of bloggers</w:t>
      </w:r>
      <w:r w:rsidR="004E503A">
        <w:rPr>
          <w:rFonts w:cs="Arial"/>
          <w:sz w:val="24"/>
        </w:rPr>
        <w:t xml:space="preserve"> </w:t>
      </w:r>
      <w:r w:rsidRPr="00371C85">
        <w:rPr>
          <w:rFonts w:cs="Arial"/>
          <w:sz w:val="24"/>
        </w:rPr>
        <w:t xml:space="preserve">that are reaching for some attention-grabbing headlines. </w:t>
      </w:r>
      <w:r w:rsidR="00615BE1">
        <w:rPr>
          <w:rFonts w:cs="Arial"/>
          <w:sz w:val="24"/>
        </w:rPr>
        <w:t>W</w:t>
      </w:r>
      <w:r w:rsidRPr="00371C85">
        <w:rPr>
          <w:rFonts w:cs="Arial"/>
          <w:sz w:val="24"/>
        </w:rPr>
        <w:t>hen we do training and we just really look at what our clear written policies are, and not everyone has those. That is something that we're working on developing here in Alabama. But I've had the privilege of working in several states. Hopefully, this is my last home state.</w:t>
      </w:r>
    </w:p>
    <w:p w14:paraId="17365A65" w14:textId="77777777" w:rsidR="00615BE1" w:rsidRDefault="00615BE1" w:rsidP="00967778">
      <w:pPr>
        <w:spacing w:after="0" w:line="240" w:lineRule="auto"/>
        <w:rPr>
          <w:rFonts w:cs="Arial"/>
          <w:sz w:val="24"/>
        </w:rPr>
      </w:pPr>
    </w:p>
    <w:p w14:paraId="030861F2" w14:textId="77777777" w:rsidR="00615BE1" w:rsidRDefault="00615BE1" w:rsidP="00967778">
      <w:pPr>
        <w:spacing w:after="0" w:line="240" w:lineRule="auto"/>
        <w:rPr>
          <w:rFonts w:cs="Arial"/>
          <w:sz w:val="24"/>
        </w:rPr>
      </w:pPr>
      <w:r>
        <w:rPr>
          <w:rFonts w:cs="Arial"/>
          <w:sz w:val="24"/>
        </w:rPr>
        <w:lastRenderedPageBreak/>
        <w:t>W</w:t>
      </w:r>
      <w:r w:rsidR="00132B1C" w:rsidRPr="00371C85">
        <w:rPr>
          <w:rFonts w:cs="Arial"/>
          <w:sz w:val="24"/>
        </w:rPr>
        <w:t xml:space="preserve">hen I worked in Nebraska, I worked with our PIO very closely, and we developed very clear written policies, how we would credential, so to speak. And I say that loosely because we wanted to make sure that our policies were consistently applied across the board, that we were transparent, and we didn't show favoritism </w:t>
      </w:r>
      <w:proofErr w:type="gramStart"/>
      <w:r w:rsidR="00132B1C" w:rsidRPr="00371C85">
        <w:rPr>
          <w:rFonts w:cs="Arial"/>
          <w:sz w:val="24"/>
        </w:rPr>
        <w:t>for</w:t>
      </w:r>
      <w:proofErr w:type="gramEnd"/>
      <w:r w:rsidR="00132B1C" w:rsidRPr="00371C85">
        <w:rPr>
          <w:rFonts w:cs="Arial"/>
          <w:sz w:val="24"/>
        </w:rPr>
        <w:t xml:space="preserve"> anybody out there, but we were fair and predictable. We also had a bench and bar media committee that we invited folks from different aspects of the media to participate in so that we could build those relationships. </w:t>
      </w:r>
      <w:r>
        <w:rPr>
          <w:rFonts w:cs="Arial"/>
          <w:sz w:val="24"/>
        </w:rPr>
        <w:t>W</w:t>
      </w:r>
      <w:r w:rsidR="00132B1C" w:rsidRPr="00371C85">
        <w:rPr>
          <w:rFonts w:cs="Arial"/>
          <w:sz w:val="24"/>
        </w:rPr>
        <w:t>hen we came across the media and folks who are trying to maybe blur the lines, so to speak</w:t>
      </w:r>
      <w:r>
        <w:rPr>
          <w:rFonts w:cs="Arial"/>
          <w:sz w:val="24"/>
        </w:rPr>
        <w:t xml:space="preserve">, </w:t>
      </w:r>
      <w:r w:rsidR="00132B1C" w:rsidRPr="00371C85">
        <w:rPr>
          <w:rFonts w:cs="Arial"/>
          <w:sz w:val="24"/>
        </w:rPr>
        <w:t>we had a good reputation in place.</w:t>
      </w:r>
    </w:p>
    <w:p w14:paraId="2EB2A9AC" w14:textId="77777777" w:rsidR="00615BE1" w:rsidRDefault="00615BE1" w:rsidP="00967778">
      <w:pPr>
        <w:spacing w:after="0" w:line="240" w:lineRule="auto"/>
        <w:rPr>
          <w:rFonts w:cs="Arial"/>
          <w:sz w:val="24"/>
        </w:rPr>
      </w:pPr>
    </w:p>
    <w:p w14:paraId="200EEFCE" w14:textId="77777777" w:rsidR="00615BE1" w:rsidRDefault="00615BE1" w:rsidP="00967778">
      <w:pPr>
        <w:spacing w:after="0" w:line="240" w:lineRule="auto"/>
        <w:rPr>
          <w:rFonts w:cs="Arial"/>
          <w:sz w:val="24"/>
        </w:rPr>
      </w:pPr>
      <w:r>
        <w:rPr>
          <w:rFonts w:cs="Arial"/>
          <w:sz w:val="24"/>
        </w:rPr>
        <w:t>[14 Minutes 48 Seconds]</w:t>
      </w:r>
    </w:p>
    <w:p w14:paraId="77D07CAF" w14:textId="77777777" w:rsidR="00615BE1" w:rsidRDefault="00132B1C" w:rsidP="00967778">
      <w:pPr>
        <w:spacing w:after="0" w:line="240" w:lineRule="auto"/>
        <w:rPr>
          <w:rFonts w:cs="Arial"/>
          <w:sz w:val="24"/>
        </w:rPr>
      </w:pPr>
      <w:r w:rsidRPr="00615BE1">
        <w:rPr>
          <w:rFonts w:cs="Arial"/>
          <w:b/>
          <w:bCs/>
          <w:sz w:val="24"/>
        </w:rPr>
        <w:t xml:space="preserve"> Does your court or state provide training on handling the media to staff below the court administrator level?</w:t>
      </w:r>
      <w:r w:rsidRPr="00371C85">
        <w:rPr>
          <w:rFonts w:cs="Arial"/>
          <w:sz w:val="24"/>
        </w:rPr>
        <w:t xml:space="preserve"> </w:t>
      </w:r>
    </w:p>
    <w:p w14:paraId="4C6B7D0F" w14:textId="77777777" w:rsidR="00615BE1" w:rsidRDefault="00615BE1" w:rsidP="00967778">
      <w:pPr>
        <w:spacing w:after="0" w:line="240" w:lineRule="auto"/>
        <w:rPr>
          <w:rFonts w:cs="Arial"/>
          <w:sz w:val="24"/>
        </w:rPr>
      </w:pPr>
    </w:p>
    <w:p w14:paraId="618F091A" w14:textId="77777777" w:rsidR="00531329" w:rsidRDefault="006444B7" w:rsidP="00967778">
      <w:pPr>
        <w:spacing w:after="0" w:line="240" w:lineRule="auto"/>
        <w:rPr>
          <w:rFonts w:cs="Arial"/>
          <w:sz w:val="24"/>
        </w:rPr>
      </w:pPr>
      <w:r>
        <w:rPr>
          <w:rFonts w:cs="Arial"/>
          <w:sz w:val="24"/>
        </w:rPr>
        <w:t>Christine Christopherson]</w:t>
      </w:r>
    </w:p>
    <w:p w14:paraId="4518D234" w14:textId="77777777" w:rsidR="00531329" w:rsidRDefault="00132B1C" w:rsidP="00967778">
      <w:pPr>
        <w:spacing w:after="0" w:line="240" w:lineRule="auto"/>
        <w:rPr>
          <w:rFonts w:cs="Arial"/>
          <w:sz w:val="24"/>
        </w:rPr>
      </w:pPr>
      <w:r w:rsidRPr="00371C85">
        <w:rPr>
          <w:rFonts w:cs="Arial"/>
          <w:sz w:val="24"/>
        </w:rPr>
        <w:t xml:space="preserve">To date, we haven't done </w:t>
      </w:r>
      <w:proofErr w:type="gramStart"/>
      <w:r w:rsidRPr="00371C85">
        <w:rPr>
          <w:rFonts w:cs="Arial"/>
          <w:sz w:val="24"/>
        </w:rPr>
        <w:t>a blanket</w:t>
      </w:r>
      <w:proofErr w:type="gramEnd"/>
      <w:r w:rsidRPr="00371C85">
        <w:rPr>
          <w:rFonts w:cs="Arial"/>
          <w:sz w:val="24"/>
        </w:rPr>
        <w:t xml:space="preserve"> training, so to speak, but we have started having these conversations at a lot of our annual conferences. One of the things we're working in Alabama to do, and one of the reasons that I came to this state, was to roll out a lot of statewide initiatives that we hadn't been doing in the past. So yes, these are questions that come up very frequently from our clerk's office, and so we try to handle those at that level of staff. We've started doing a lot of different webinar series. So as each of these topics come up, we </w:t>
      </w:r>
      <w:proofErr w:type="gramStart"/>
      <w:r w:rsidRPr="00371C85">
        <w:rPr>
          <w:rFonts w:cs="Arial"/>
          <w:sz w:val="24"/>
        </w:rPr>
        <w:t>are able to</w:t>
      </w:r>
      <w:proofErr w:type="gramEnd"/>
      <w:r w:rsidRPr="00371C85">
        <w:rPr>
          <w:rFonts w:cs="Arial"/>
          <w:sz w:val="24"/>
        </w:rPr>
        <w:t xml:space="preserve"> address them at that level, not just at the judges, but that we can get them at the clerks and the staff out in the courthouses.</w:t>
      </w:r>
    </w:p>
    <w:p w14:paraId="425F3AED" w14:textId="77777777" w:rsidR="00531329" w:rsidRDefault="00531329" w:rsidP="00967778">
      <w:pPr>
        <w:spacing w:after="0" w:line="240" w:lineRule="auto"/>
        <w:rPr>
          <w:rFonts w:cs="Arial"/>
          <w:sz w:val="24"/>
        </w:rPr>
      </w:pPr>
    </w:p>
    <w:p w14:paraId="0E4F622E" w14:textId="77777777" w:rsidR="00531329" w:rsidRDefault="006444B7" w:rsidP="00967778">
      <w:pPr>
        <w:spacing w:after="0" w:line="240" w:lineRule="auto"/>
        <w:rPr>
          <w:rFonts w:cs="Arial"/>
          <w:sz w:val="24"/>
        </w:rPr>
      </w:pPr>
      <w:r>
        <w:rPr>
          <w:rFonts w:cs="Arial"/>
          <w:sz w:val="24"/>
        </w:rPr>
        <w:t>[TJ B</w:t>
      </w:r>
      <w:r w:rsidR="00531329">
        <w:rPr>
          <w:rFonts w:cs="Arial"/>
          <w:sz w:val="24"/>
        </w:rPr>
        <w:t>eMent</w:t>
      </w:r>
      <w:r>
        <w:rPr>
          <w:rFonts w:cs="Arial"/>
          <w:sz w:val="24"/>
        </w:rPr>
        <w:t>]</w:t>
      </w:r>
    </w:p>
    <w:p w14:paraId="29ADABA5" w14:textId="77777777" w:rsidR="00531329" w:rsidRDefault="00132B1C" w:rsidP="00967778">
      <w:pPr>
        <w:spacing w:after="0" w:line="240" w:lineRule="auto"/>
        <w:rPr>
          <w:rFonts w:cs="Arial"/>
          <w:sz w:val="24"/>
        </w:rPr>
      </w:pPr>
      <w:r w:rsidRPr="00371C85">
        <w:rPr>
          <w:rFonts w:cs="Arial"/>
          <w:sz w:val="24"/>
        </w:rPr>
        <w:t xml:space="preserve">We in our </w:t>
      </w:r>
      <w:proofErr w:type="gramStart"/>
      <w:r w:rsidRPr="00371C85">
        <w:rPr>
          <w:rFonts w:cs="Arial"/>
          <w:sz w:val="24"/>
        </w:rPr>
        <w:t>state,</w:t>
      </w:r>
      <w:proofErr w:type="gramEnd"/>
      <w:r w:rsidRPr="00371C85">
        <w:rPr>
          <w:rFonts w:cs="Arial"/>
          <w:sz w:val="24"/>
        </w:rPr>
        <w:t xml:space="preserve"> are very distributed is</w:t>
      </w:r>
      <w:r w:rsidR="00615BE1">
        <w:rPr>
          <w:rFonts w:cs="Arial"/>
          <w:sz w:val="24"/>
        </w:rPr>
        <w:t xml:space="preserve"> </w:t>
      </w:r>
      <w:r w:rsidRPr="00371C85">
        <w:rPr>
          <w:rFonts w:cs="Arial"/>
          <w:sz w:val="24"/>
        </w:rPr>
        <w:t xml:space="preserve">one way to describe our organizational structure. </w:t>
      </w:r>
      <w:r w:rsidR="00531329">
        <w:rPr>
          <w:rFonts w:cs="Arial"/>
          <w:sz w:val="24"/>
        </w:rPr>
        <w:t>W</w:t>
      </w:r>
      <w:r w:rsidRPr="00371C85">
        <w:rPr>
          <w:rFonts w:cs="Arial"/>
          <w:sz w:val="24"/>
        </w:rPr>
        <w:t>e have</w:t>
      </w:r>
      <w:r w:rsidR="00615BE1">
        <w:rPr>
          <w:rFonts w:cs="Arial"/>
          <w:sz w:val="24"/>
        </w:rPr>
        <w:t xml:space="preserve"> </w:t>
      </w:r>
      <w:r w:rsidRPr="00371C85">
        <w:rPr>
          <w:rFonts w:cs="Arial"/>
          <w:sz w:val="24"/>
        </w:rPr>
        <w:t xml:space="preserve">judges get their own training. Clerks get their own training. Court staff, like court administrators, get their own training. And at our judge level and our, on our various clerk level, there's training at the different levels of court that are all different. So, </w:t>
      </w:r>
      <w:proofErr w:type="gramStart"/>
      <w:r w:rsidRPr="00371C85">
        <w:rPr>
          <w:rFonts w:cs="Arial"/>
          <w:sz w:val="24"/>
        </w:rPr>
        <w:t>a little</w:t>
      </w:r>
      <w:proofErr w:type="gramEnd"/>
      <w:r w:rsidRPr="00371C85">
        <w:rPr>
          <w:rFonts w:cs="Arial"/>
          <w:sz w:val="24"/>
        </w:rPr>
        <w:t xml:space="preserve"> difficult for us to get training like that across the board, not that it isn't occasionally offered through our state judicial education entity. But to that point</w:t>
      </w:r>
      <w:r w:rsidR="00615BE1">
        <w:rPr>
          <w:rFonts w:cs="Arial"/>
          <w:sz w:val="24"/>
        </w:rPr>
        <w:t xml:space="preserve"> </w:t>
      </w:r>
      <w:r w:rsidRPr="00371C85">
        <w:rPr>
          <w:rFonts w:cs="Arial"/>
          <w:sz w:val="24"/>
        </w:rPr>
        <w:t xml:space="preserve">it really comes to trying to get something out there on </w:t>
      </w:r>
      <w:proofErr w:type="gramStart"/>
      <w:r w:rsidRPr="00371C85">
        <w:rPr>
          <w:rFonts w:cs="Arial"/>
          <w:sz w:val="24"/>
        </w:rPr>
        <w:t>the</w:t>
      </w:r>
      <w:proofErr w:type="gramEnd"/>
      <w:r w:rsidRPr="00371C85">
        <w:rPr>
          <w:rFonts w:cs="Arial"/>
          <w:sz w:val="24"/>
        </w:rPr>
        <w:t xml:space="preserve"> regular basis, and sometimes that comes from our folks at our administrative office or from our </w:t>
      </w:r>
      <w:r w:rsidR="00531329">
        <w:rPr>
          <w:rFonts w:cs="Arial"/>
          <w:sz w:val="24"/>
        </w:rPr>
        <w:t>S</w:t>
      </w:r>
      <w:r w:rsidRPr="00371C85">
        <w:rPr>
          <w:rFonts w:cs="Arial"/>
          <w:sz w:val="24"/>
        </w:rPr>
        <w:t xml:space="preserve">upreme </w:t>
      </w:r>
      <w:r w:rsidR="00531329">
        <w:rPr>
          <w:rFonts w:cs="Arial"/>
          <w:sz w:val="24"/>
        </w:rPr>
        <w:t>C</w:t>
      </w:r>
      <w:r w:rsidRPr="00371C85">
        <w:rPr>
          <w:rFonts w:cs="Arial"/>
          <w:sz w:val="24"/>
        </w:rPr>
        <w:t xml:space="preserve">ourt or through </w:t>
      </w:r>
      <w:proofErr w:type="gramStart"/>
      <w:r w:rsidRPr="00371C85">
        <w:rPr>
          <w:rFonts w:cs="Arial"/>
          <w:sz w:val="24"/>
        </w:rPr>
        <w:t>those sort</w:t>
      </w:r>
      <w:proofErr w:type="gramEnd"/>
      <w:r w:rsidRPr="00371C85">
        <w:rPr>
          <w:rFonts w:cs="Arial"/>
          <w:sz w:val="24"/>
        </w:rPr>
        <w:t xml:space="preserve"> of distributed network and educational opportunities.</w:t>
      </w:r>
    </w:p>
    <w:p w14:paraId="0EEA6F1A" w14:textId="77777777" w:rsidR="00531329" w:rsidRDefault="00531329" w:rsidP="00967778">
      <w:pPr>
        <w:spacing w:after="0" w:line="240" w:lineRule="auto"/>
        <w:rPr>
          <w:rFonts w:cs="Arial"/>
          <w:sz w:val="24"/>
        </w:rPr>
      </w:pPr>
    </w:p>
    <w:p w14:paraId="4AD23E88" w14:textId="77777777" w:rsidR="00531329" w:rsidRDefault="00132B1C" w:rsidP="00967778">
      <w:pPr>
        <w:spacing w:after="0" w:line="240" w:lineRule="auto"/>
        <w:rPr>
          <w:rFonts w:cs="Arial"/>
          <w:sz w:val="24"/>
        </w:rPr>
      </w:pPr>
      <w:r w:rsidRPr="00371C85">
        <w:rPr>
          <w:rFonts w:cs="Arial"/>
          <w:sz w:val="24"/>
        </w:rPr>
        <w:t>But to Christine's point, it's becoming more often and</w:t>
      </w:r>
      <w:r w:rsidR="00615BE1">
        <w:rPr>
          <w:rFonts w:cs="Arial"/>
          <w:sz w:val="24"/>
        </w:rPr>
        <w:t xml:space="preserve"> </w:t>
      </w:r>
      <w:r w:rsidRPr="00371C85">
        <w:rPr>
          <w:rFonts w:cs="Arial"/>
          <w:sz w:val="24"/>
        </w:rPr>
        <w:t>we're trying to make sure that everybody has some ready tools to be able to respond with</w:t>
      </w:r>
      <w:r w:rsidR="00531329">
        <w:rPr>
          <w:rFonts w:cs="Arial"/>
          <w:sz w:val="24"/>
        </w:rPr>
        <w:t>.</w:t>
      </w:r>
    </w:p>
    <w:p w14:paraId="1BE60706" w14:textId="77777777" w:rsidR="00531329" w:rsidRDefault="00531329" w:rsidP="00967778">
      <w:pPr>
        <w:spacing w:after="0" w:line="240" w:lineRule="auto"/>
        <w:rPr>
          <w:rFonts w:cs="Arial"/>
          <w:sz w:val="24"/>
        </w:rPr>
      </w:pPr>
    </w:p>
    <w:p w14:paraId="6947FF0B" w14:textId="04C21C79" w:rsidR="00531329" w:rsidRDefault="00531329" w:rsidP="00967778">
      <w:pPr>
        <w:spacing w:after="0" w:line="240" w:lineRule="auto"/>
        <w:rPr>
          <w:rFonts w:cs="Arial"/>
          <w:sz w:val="24"/>
        </w:rPr>
      </w:pPr>
      <w:r>
        <w:rPr>
          <w:rFonts w:cs="Arial"/>
          <w:sz w:val="24"/>
        </w:rPr>
        <w:t>[16 Minutes 36 Seconds]</w:t>
      </w:r>
    </w:p>
    <w:p w14:paraId="5FC8D9D4" w14:textId="77777777" w:rsidR="006F4804" w:rsidRDefault="00132B1C" w:rsidP="00967778">
      <w:pPr>
        <w:spacing w:after="0" w:line="240" w:lineRule="auto"/>
        <w:rPr>
          <w:rFonts w:cs="Arial"/>
          <w:b/>
          <w:bCs/>
          <w:sz w:val="24"/>
        </w:rPr>
      </w:pPr>
      <w:r w:rsidRPr="006F4804">
        <w:rPr>
          <w:rFonts w:cs="Arial"/>
          <w:b/>
          <w:bCs/>
          <w:sz w:val="24"/>
        </w:rPr>
        <w:t>Courts are accustomed to trying cases, not defending themselves in the court of public opinion. Now, in this scenario, however, the court itself has become part of the story. How might that affect public trust and confidence in the judiciary? Should court leaders actively manage the court's public image while a case unfolds? Or would doing so risk compromising judicial independence? And if the court should respond, what should that response look like?</w:t>
      </w:r>
    </w:p>
    <w:p w14:paraId="023C4D82" w14:textId="77777777" w:rsidR="006F4804" w:rsidRDefault="006F4804" w:rsidP="00967778">
      <w:pPr>
        <w:spacing w:after="0" w:line="240" w:lineRule="auto"/>
        <w:rPr>
          <w:rFonts w:cs="Arial"/>
          <w:b/>
          <w:bCs/>
          <w:sz w:val="24"/>
        </w:rPr>
      </w:pPr>
    </w:p>
    <w:p w14:paraId="7B8679F2" w14:textId="77777777" w:rsidR="006F4804" w:rsidRDefault="006444B7" w:rsidP="00967778">
      <w:pPr>
        <w:spacing w:after="0" w:line="240" w:lineRule="auto"/>
        <w:rPr>
          <w:rFonts w:cs="Arial"/>
          <w:sz w:val="24"/>
        </w:rPr>
      </w:pPr>
      <w:r>
        <w:rPr>
          <w:rFonts w:cs="Arial"/>
          <w:sz w:val="24"/>
        </w:rPr>
        <w:t>[TJ B</w:t>
      </w:r>
      <w:r w:rsidR="006F4804">
        <w:rPr>
          <w:rFonts w:cs="Arial"/>
          <w:sz w:val="24"/>
        </w:rPr>
        <w:t>eMent]</w:t>
      </w:r>
    </w:p>
    <w:p w14:paraId="14D1E2C2" w14:textId="77777777" w:rsidR="00F56240" w:rsidRDefault="00132B1C" w:rsidP="00967778">
      <w:pPr>
        <w:spacing w:after="0" w:line="240" w:lineRule="auto"/>
        <w:rPr>
          <w:rFonts w:cs="Arial"/>
          <w:sz w:val="24"/>
        </w:rPr>
      </w:pPr>
      <w:r w:rsidRPr="00371C85">
        <w:rPr>
          <w:rFonts w:cs="Arial"/>
          <w:sz w:val="24"/>
        </w:rPr>
        <w:t xml:space="preserve">The image of the court is always important. It's an issue of public trust and confidence. Are we managing that image </w:t>
      </w:r>
      <w:proofErr w:type="gramStart"/>
      <w:r w:rsidRPr="00371C85">
        <w:rPr>
          <w:rFonts w:cs="Arial"/>
          <w:sz w:val="24"/>
        </w:rPr>
        <w:t>in the midst of</w:t>
      </w:r>
      <w:proofErr w:type="gramEnd"/>
      <w:r w:rsidRPr="00371C85">
        <w:rPr>
          <w:rFonts w:cs="Arial"/>
          <w:sz w:val="24"/>
        </w:rPr>
        <w:t xml:space="preserve"> a high-profile case or just say a case with a lot of media interest? I think it's a balancing act for me</w:t>
      </w:r>
      <w:r w:rsidR="006F4804">
        <w:rPr>
          <w:rFonts w:cs="Arial"/>
          <w:sz w:val="24"/>
        </w:rPr>
        <w:t>. I</w:t>
      </w:r>
      <w:r w:rsidRPr="00371C85">
        <w:rPr>
          <w:rFonts w:cs="Arial"/>
          <w:sz w:val="24"/>
        </w:rPr>
        <w:t xml:space="preserve">f you're doing some of the work on the front end, especially if it's something that has the media, where before the, the case starts on that first day or even every day </w:t>
      </w:r>
      <w:r w:rsidRPr="00371C85">
        <w:rPr>
          <w:rFonts w:cs="Arial"/>
          <w:sz w:val="24"/>
        </w:rPr>
        <w:lastRenderedPageBreak/>
        <w:t>that there's there, having someone from the court you know, just make an announcement to the media or, or address those kinds of things goes a long way to, to letting them know</w:t>
      </w:r>
      <w:r w:rsidR="006F4804">
        <w:rPr>
          <w:rFonts w:cs="Arial"/>
          <w:sz w:val="24"/>
        </w:rPr>
        <w:t xml:space="preserve">. </w:t>
      </w:r>
      <w:r w:rsidRPr="00371C85">
        <w:rPr>
          <w:rFonts w:cs="Arial"/>
          <w:sz w:val="24"/>
        </w:rPr>
        <w:t>That we're here and we're present and we're mindful. But know that in the background things can happen.</w:t>
      </w:r>
    </w:p>
    <w:p w14:paraId="1ADDFBAC" w14:textId="77777777" w:rsidR="00F56240" w:rsidRDefault="00F56240" w:rsidP="00967778">
      <w:pPr>
        <w:spacing w:after="0" w:line="240" w:lineRule="auto"/>
        <w:rPr>
          <w:rFonts w:cs="Arial"/>
          <w:sz w:val="24"/>
        </w:rPr>
      </w:pPr>
    </w:p>
    <w:p w14:paraId="5593B8AE" w14:textId="77777777" w:rsidR="00F56240" w:rsidRDefault="00132B1C" w:rsidP="00967778">
      <w:pPr>
        <w:spacing w:after="0" w:line="240" w:lineRule="auto"/>
        <w:rPr>
          <w:rFonts w:cs="Arial"/>
          <w:sz w:val="24"/>
        </w:rPr>
      </w:pPr>
      <w:r w:rsidRPr="00371C85">
        <w:rPr>
          <w:rFonts w:cs="Arial"/>
          <w:sz w:val="24"/>
        </w:rPr>
        <w:t>We had a very high-profile case this last year. Media requested to be able to live stream that, and they did, and then a number of people in other entities were then following that live stream, and that became a public chatter that was getting back into the courtroom to the point where the judge had to remove somebody</w:t>
      </w:r>
      <w:r w:rsidR="00615BE1">
        <w:rPr>
          <w:rFonts w:cs="Arial"/>
          <w:sz w:val="24"/>
        </w:rPr>
        <w:t xml:space="preserve"> </w:t>
      </w:r>
      <w:r w:rsidRPr="00371C85">
        <w:rPr>
          <w:rFonts w:cs="Arial"/>
          <w:sz w:val="24"/>
        </w:rPr>
        <w:t>that was a member of the public because they were commenting online about basically doxing or harming potential jurors and witnesses. And so that's really concerning.</w:t>
      </w:r>
    </w:p>
    <w:p w14:paraId="46FAD7FB" w14:textId="77777777" w:rsidR="00F56240" w:rsidRDefault="00F56240" w:rsidP="00967778">
      <w:pPr>
        <w:spacing w:after="0" w:line="240" w:lineRule="auto"/>
        <w:rPr>
          <w:rFonts w:cs="Arial"/>
          <w:sz w:val="24"/>
        </w:rPr>
      </w:pPr>
    </w:p>
    <w:p w14:paraId="052BBC6C" w14:textId="77777777" w:rsidR="00F56240" w:rsidRDefault="00132B1C" w:rsidP="00967778">
      <w:pPr>
        <w:spacing w:after="0" w:line="240" w:lineRule="auto"/>
        <w:rPr>
          <w:rFonts w:cs="Arial"/>
          <w:sz w:val="24"/>
        </w:rPr>
      </w:pPr>
      <w:r w:rsidRPr="00371C85">
        <w:rPr>
          <w:rFonts w:cs="Arial"/>
          <w:sz w:val="24"/>
        </w:rPr>
        <w:t xml:space="preserve">The court </w:t>
      </w:r>
      <w:proofErr w:type="gramStart"/>
      <w:r w:rsidRPr="00371C85">
        <w:rPr>
          <w:rFonts w:cs="Arial"/>
          <w:sz w:val="24"/>
        </w:rPr>
        <w:t>has to</w:t>
      </w:r>
      <w:proofErr w:type="gramEnd"/>
      <w:r w:rsidRPr="00371C85">
        <w:rPr>
          <w:rFonts w:cs="Arial"/>
          <w:sz w:val="24"/>
        </w:rPr>
        <w:t xml:space="preserve"> be present. We can't just, what's the old phrase? Set it and forget it. We </w:t>
      </w:r>
      <w:proofErr w:type="gramStart"/>
      <w:r w:rsidRPr="00371C85">
        <w:rPr>
          <w:rFonts w:cs="Arial"/>
          <w:sz w:val="24"/>
        </w:rPr>
        <w:t>have to</w:t>
      </w:r>
      <w:proofErr w:type="gramEnd"/>
      <w:r w:rsidRPr="00371C85">
        <w:rPr>
          <w:rFonts w:cs="Arial"/>
          <w:sz w:val="24"/>
        </w:rPr>
        <w:t xml:space="preserve"> be present in it, and I think that comes from the bench with the leadership of the judge. Making some of those announcements at the front end to say that we're </w:t>
      </w:r>
      <w:r w:rsidR="00F56240">
        <w:rPr>
          <w:rFonts w:cs="Arial"/>
          <w:sz w:val="24"/>
        </w:rPr>
        <w:t>going to</w:t>
      </w:r>
      <w:r w:rsidRPr="00371C85">
        <w:rPr>
          <w:rFonts w:cs="Arial"/>
          <w:sz w:val="24"/>
        </w:rPr>
        <w:t xml:space="preserve"> have decorum and follow </w:t>
      </w:r>
      <w:proofErr w:type="gramStart"/>
      <w:r w:rsidRPr="00371C85">
        <w:rPr>
          <w:rFonts w:cs="Arial"/>
          <w:sz w:val="24"/>
        </w:rPr>
        <w:t>process, but</w:t>
      </w:r>
      <w:proofErr w:type="gramEnd"/>
      <w:r w:rsidRPr="00371C85">
        <w:rPr>
          <w:rFonts w:cs="Arial"/>
          <w:sz w:val="24"/>
        </w:rPr>
        <w:t xml:space="preserve"> also having the availability of court staff in the background to help</w:t>
      </w:r>
      <w:r w:rsidR="00615BE1">
        <w:rPr>
          <w:rFonts w:cs="Arial"/>
          <w:sz w:val="24"/>
        </w:rPr>
        <w:t xml:space="preserve"> </w:t>
      </w:r>
      <w:r w:rsidRPr="00371C85">
        <w:rPr>
          <w:rFonts w:cs="Arial"/>
          <w:sz w:val="24"/>
        </w:rPr>
        <w:t>manage those in coordination with security personnel</w:t>
      </w:r>
      <w:r w:rsidR="00F56240">
        <w:rPr>
          <w:rFonts w:cs="Arial"/>
          <w:sz w:val="24"/>
        </w:rPr>
        <w:t>.</w:t>
      </w:r>
    </w:p>
    <w:p w14:paraId="5B494E4E" w14:textId="77777777" w:rsidR="00F56240" w:rsidRDefault="00F56240" w:rsidP="00967778">
      <w:pPr>
        <w:spacing w:after="0" w:line="240" w:lineRule="auto"/>
        <w:rPr>
          <w:rFonts w:cs="Arial"/>
          <w:sz w:val="24"/>
        </w:rPr>
      </w:pPr>
    </w:p>
    <w:p w14:paraId="15772198" w14:textId="77777777" w:rsidR="00F56240" w:rsidRDefault="00F03CC8" w:rsidP="00967778">
      <w:pPr>
        <w:spacing w:after="0" w:line="240" w:lineRule="auto"/>
        <w:rPr>
          <w:rFonts w:cs="Arial"/>
          <w:sz w:val="24"/>
        </w:rPr>
      </w:pPr>
      <w:r w:rsidRPr="00371C85">
        <w:rPr>
          <w:rFonts w:cs="Arial"/>
          <w:sz w:val="24"/>
        </w:rPr>
        <w:t>[Paul Flemming]</w:t>
      </w:r>
    </w:p>
    <w:p w14:paraId="6723FB7C" w14:textId="77777777" w:rsidR="009D61F4" w:rsidRDefault="00132B1C" w:rsidP="00967778">
      <w:pPr>
        <w:spacing w:after="0" w:line="240" w:lineRule="auto"/>
        <w:rPr>
          <w:rFonts w:cs="Arial"/>
          <w:sz w:val="24"/>
        </w:rPr>
      </w:pPr>
      <w:r w:rsidRPr="00371C85">
        <w:rPr>
          <w:rFonts w:cs="Arial"/>
          <w:sz w:val="24"/>
        </w:rPr>
        <w:t xml:space="preserve">Firstly, if I could, TJ, I </w:t>
      </w:r>
      <w:r w:rsidR="006444B7">
        <w:rPr>
          <w:rFonts w:cs="Arial"/>
          <w:sz w:val="24"/>
        </w:rPr>
        <w:t>want to</w:t>
      </w:r>
      <w:r w:rsidRPr="00371C85">
        <w:rPr>
          <w:rFonts w:cs="Arial"/>
          <w:sz w:val="24"/>
        </w:rPr>
        <w:t xml:space="preserve"> respond to your earlier question about credentialing media members or how do we count who </w:t>
      </w:r>
      <w:proofErr w:type="gramStart"/>
      <w:r w:rsidRPr="00371C85">
        <w:rPr>
          <w:rFonts w:cs="Arial"/>
          <w:sz w:val="24"/>
        </w:rPr>
        <w:t>are media members</w:t>
      </w:r>
      <w:proofErr w:type="gramEnd"/>
      <w:r w:rsidRPr="00371C85">
        <w:rPr>
          <w:rFonts w:cs="Arial"/>
          <w:sz w:val="24"/>
        </w:rPr>
        <w:t xml:space="preserve">, and I'm very heartened by your response. I </w:t>
      </w:r>
      <w:proofErr w:type="gramStart"/>
      <w:r w:rsidRPr="00371C85">
        <w:rPr>
          <w:rFonts w:cs="Arial"/>
          <w:sz w:val="24"/>
        </w:rPr>
        <w:t>think and</w:t>
      </w:r>
      <w:proofErr w:type="gramEnd"/>
      <w:r w:rsidRPr="00371C85">
        <w:rPr>
          <w:rFonts w:cs="Arial"/>
          <w:sz w:val="24"/>
        </w:rPr>
        <w:t xml:space="preserve"> it's a little different in Florida in that our Constitution</w:t>
      </w:r>
      <w:r w:rsidR="00615BE1">
        <w:rPr>
          <w:rFonts w:cs="Arial"/>
          <w:sz w:val="24"/>
        </w:rPr>
        <w:t xml:space="preserve"> </w:t>
      </w:r>
      <w:r w:rsidRPr="00371C85">
        <w:rPr>
          <w:rFonts w:cs="Arial"/>
          <w:sz w:val="24"/>
        </w:rPr>
        <w:t>explicitly and broadly allows for public records and open meetings. It does not say that is a right reserved for reporters or journalists or any special class of people, say for</w:t>
      </w:r>
      <w:r w:rsidR="00615BE1">
        <w:rPr>
          <w:rFonts w:cs="Arial"/>
          <w:sz w:val="24"/>
        </w:rPr>
        <w:t xml:space="preserve"> </w:t>
      </w:r>
      <w:r w:rsidRPr="00371C85">
        <w:rPr>
          <w:rFonts w:cs="Arial"/>
          <w:sz w:val="24"/>
        </w:rPr>
        <w:t>the citizens of Florida who enshrined it in the Constitution. And I think that that's exactly right and particularly so in the environment that you describe, Pete because that's the way to do it, I think</w:t>
      </w:r>
      <w:r w:rsidR="00F56240">
        <w:rPr>
          <w:rFonts w:cs="Arial"/>
          <w:sz w:val="24"/>
        </w:rPr>
        <w:t xml:space="preserve">. </w:t>
      </w:r>
      <w:r w:rsidRPr="00371C85">
        <w:rPr>
          <w:rFonts w:cs="Arial"/>
          <w:sz w:val="24"/>
        </w:rPr>
        <w:t xml:space="preserve"> Because that's what the citizens deserve.</w:t>
      </w:r>
    </w:p>
    <w:p w14:paraId="75034B04" w14:textId="77777777" w:rsidR="009D61F4" w:rsidRDefault="009D61F4" w:rsidP="00967778">
      <w:pPr>
        <w:spacing w:after="0" w:line="240" w:lineRule="auto"/>
        <w:rPr>
          <w:rFonts w:cs="Arial"/>
          <w:sz w:val="24"/>
        </w:rPr>
      </w:pPr>
    </w:p>
    <w:p w14:paraId="4841F05F" w14:textId="77777777" w:rsidR="00CD265F" w:rsidRDefault="00132B1C" w:rsidP="00967778">
      <w:pPr>
        <w:spacing w:after="0" w:line="240" w:lineRule="auto"/>
        <w:rPr>
          <w:rFonts w:cs="Arial"/>
          <w:sz w:val="24"/>
        </w:rPr>
      </w:pPr>
      <w:r w:rsidRPr="00371C85">
        <w:rPr>
          <w:rFonts w:cs="Arial"/>
          <w:sz w:val="24"/>
        </w:rPr>
        <w:t>Now, we have jurisdictions in Florida that do credential media members</w:t>
      </w:r>
      <w:r w:rsidR="00615BE1">
        <w:rPr>
          <w:rFonts w:cs="Arial"/>
          <w:sz w:val="24"/>
        </w:rPr>
        <w:t xml:space="preserve"> </w:t>
      </w:r>
      <w:r w:rsidRPr="00371C85">
        <w:rPr>
          <w:rFonts w:cs="Arial"/>
          <w:sz w:val="24"/>
        </w:rPr>
        <w:t xml:space="preserve">in their courtrooms, and I understand the advantages that they say comes to them to do that. </w:t>
      </w:r>
      <w:r w:rsidR="009D61F4">
        <w:rPr>
          <w:rFonts w:cs="Arial"/>
          <w:sz w:val="24"/>
        </w:rPr>
        <w:t>I</w:t>
      </w:r>
      <w:r w:rsidRPr="00371C85">
        <w:rPr>
          <w:rFonts w:cs="Arial"/>
          <w:sz w:val="24"/>
        </w:rPr>
        <w:t>t does work for them, that's for sure. But I think that the broader view is the more appropriate one. In this case, under the scenario you describe Pete, I think in general</w:t>
      </w:r>
      <w:r w:rsidR="009D61F4">
        <w:rPr>
          <w:rFonts w:cs="Arial"/>
          <w:sz w:val="24"/>
        </w:rPr>
        <w:t>,</w:t>
      </w:r>
      <w:r w:rsidRPr="00371C85">
        <w:rPr>
          <w:rFonts w:cs="Arial"/>
          <w:sz w:val="24"/>
        </w:rPr>
        <w:t xml:space="preserve"> </w:t>
      </w:r>
      <w:r w:rsidR="009D61F4">
        <w:rPr>
          <w:rFonts w:cs="Arial"/>
          <w:sz w:val="24"/>
        </w:rPr>
        <w:t>o</w:t>
      </w:r>
      <w:r w:rsidRPr="00371C85">
        <w:rPr>
          <w:rFonts w:cs="Arial"/>
          <w:sz w:val="24"/>
        </w:rPr>
        <w:t xml:space="preserve">ur position is, </w:t>
      </w:r>
      <w:proofErr w:type="gramStart"/>
      <w:r w:rsidRPr="00371C85">
        <w:rPr>
          <w:rFonts w:cs="Arial"/>
          <w:sz w:val="24"/>
        </w:rPr>
        <w:t>at</w:t>
      </w:r>
      <w:proofErr w:type="gramEnd"/>
      <w:r w:rsidRPr="00371C85">
        <w:rPr>
          <w:rFonts w:cs="Arial"/>
          <w:sz w:val="24"/>
        </w:rPr>
        <w:t xml:space="preserve"> this court, the work of the court speaks for itself. And we </w:t>
      </w:r>
      <w:proofErr w:type="gramStart"/>
      <w:r w:rsidRPr="00371C85">
        <w:rPr>
          <w:rFonts w:cs="Arial"/>
          <w:sz w:val="24"/>
        </w:rPr>
        <w:t>have to</w:t>
      </w:r>
      <w:proofErr w:type="gramEnd"/>
      <w:r w:rsidRPr="00371C85">
        <w:rPr>
          <w:rFonts w:cs="Arial"/>
          <w:sz w:val="24"/>
        </w:rPr>
        <w:t xml:space="preserve"> have a compelling reason to say something beyond the work of the court.</w:t>
      </w:r>
    </w:p>
    <w:p w14:paraId="7552A389" w14:textId="77777777" w:rsidR="00CD265F" w:rsidRDefault="00CD265F" w:rsidP="00967778">
      <w:pPr>
        <w:spacing w:after="0" w:line="240" w:lineRule="auto"/>
        <w:rPr>
          <w:rFonts w:cs="Arial"/>
          <w:sz w:val="24"/>
        </w:rPr>
      </w:pPr>
    </w:p>
    <w:p w14:paraId="273F1624" w14:textId="77777777" w:rsidR="00CD265F" w:rsidRDefault="00132B1C" w:rsidP="00967778">
      <w:pPr>
        <w:spacing w:after="0" w:line="240" w:lineRule="auto"/>
        <w:rPr>
          <w:rFonts w:cs="Arial"/>
          <w:sz w:val="24"/>
        </w:rPr>
      </w:pPr>
      <w:r w:rsidRPr="00371C85">
        <w:rPr>
          <w:rFonts w:cs="Arial"/>
          <w:sz w:val="24"/>
        </w:rPr>
        <w:t>In this case, I think there's a</w:t>
      </w:r>
      <w:r w:rsidR="00CD265F">
        <w:rPr>
          <w:rFonts w:cs="Arial"/>
          <w:sz w:val="24"/>
        </w:rPr>
        <w:t>n</w:t>
      </w:r>
      <w:r w:rsidRPr="00371C85">
        <w:rPr>
          <w:rFonts w:cs="Arial"/>
          <w:sz w:val="24"/>
        </w:rPr>
        <w:t xml:space="preserve"> exceedingly compelling reason because frankly two people screwed up, and</w:t>
      </w:r>
      <w:r w:rsidR="00615BE1">
        <w:rPr>
          <w:rFonts w:cs="Arial"/>
          <w:sz w:val="24"/>
        </w:rPr>
        <w:t xml:space="preserve"> </w:t>
      </w:r>
      <w:r w:rsidRPr="00371C85">
        <w:rPr>
          <w:rFonts w:cs="Arial"/>
          <w:sz w:val="24"/>
        </w:rPr>
        <w:t xml:space="preserve">we </w:t>
      </w:r>
      <w:r w:rsidR="00CD265F" w:rsidRPr="00371C85">
        <w:rPr>
          <w:rFonts w:cs="Arial"/>
          <w:sz w:val="24"/>
        </w:rPr>
        <w:t>got to</w:t>
      </w:r>
      <w:r w:rsidRPr="00371C85">
        <w:rPr>
          <w:rFonts w:cs="Arial"/>
          <w:sz w:val="24"/>
        </w:rPr>
        <w:t xml:space="preserve"> fix that because we're in a pickle here, and it's beyond the image of the court. It was just not the right way to go about this</w:t>
      </w:r>
      <w:r w:rsidR="00CD265F">
        <w:rPr>
          <w:rFonts w:cs="Arial"/>
          <w:sz w:val="24"/>
        </w:rPr>
        <w:t>,</w:t>
      </w:r>
      <w:r w:rsidR="00615BE1">
        <w:rPr>
          <w:rFonts w:cs="Arial"/>
          <w:sz w:val="24"/>
        </w:rPr>
        <w:t xml:space="preserve"> </w:t>
      </w:r>
      <w:r w:rsidRPr="00371C85">
        <w:rPr>
          <w:rFonts w:cs="Arial"/>
          <w:sz w:val="24"/>
        </w:rPr>
        <w:t xml:space="preserve">and it puts a false light </w:t>
      </w:r>
      <w:proofErr w:type="gramStart"/>
      <w:r w:rsidRPr="00371C85">
        <w:rPr>
          <w:rFonts w:cs="Arial"/>
          <w:sz w:val="24"/>
        </w:rPr>
        <w:t>of</w:t>
      </w:r>
      <w:proofErr w:type="gramEnd"/>
      <w:r w:rsidRPr="00371C85">
        <w:rPr>
          <w:rFonts w:cs="Arial"/>
          <w:sz w:val="24"/>
        </w:rPr>
        <w:t xml:space="preserve"> what the court is about out there. And I'm not pointing fingers at </w:t>
      </w:r>
      <w:proofErr w:type="gramStart"/>
      <w:r w:rsidRPr="00371C85">
        <w:rPr>
          <w:rFonts w:cs="Arial"/>
          <w:sz w:val="24"/>
        </w:rPr>
        <w:t>anybody</w:t>
      </w:r>
      <w:proofErr w:type="gramEnd"/>
      <w:r w:rsidRPr="00371C85">
        <w:rPr>
          <w:rFonts w:cs="Arial"/>
          <w:sz w:val="24"/>
        </w:rPr>
        <w:t xml:space="preserve"> but we </w:t>
      </w:r>
      <w:proofErr w:type="gramStart"/>
      <w:r w:rsidRPr="00371C85">
        <w:rPr>
          <w:rFonts w:cs="Arial"/>
          <w:sz w:val="24"/>
        </w:rPr>
        <w:t>got</w:t>
      </w:r>
      <w:proofErr w:type="gramEnd"/>
      <w:r w:rsidR="00CD265F">
        <w:rPr>
          <w:rFonts w:cs="Arial"/>
          <w:sz w:val="24"/>
        </w:rPr>
        <w:t xml:space="preserve"> </w:t>
      </w:r>
      <w:r w:rsidRPr="00371C85">
        <w:rPr>
          <w:rFonts w:cs="Arial"/>
          <w:sz w:val="24"/>
        </w:rPr>
        <w:t>t</w:t>
      </w:r>
      <w:r w:rsidR="00CD265F">
        <w:rPr>
          <w:rFonts w:cs="Arial"/>
          <w:sz w:val="24"/>
        </w:rPr>
        <w:t>o</w:t>
      </w:r>
      <w:r w:rsidRPr="00371C85">
        <w:rPr>
          <w:rFonts w:cs="Arial"/>
          <w:sz w:val="24"/>
        </w:rPr>
        <w:t xml:space="preserve"> fix it. And in this case</w:t>
      </w:r>
      <w:r w:rsidR="00615BE1">
        <w:rPr>
          <w:rFonts w:cs="Arial"/>
          <w:sz w:val="24"/>
        </w:rPr>
        <w:t xml:space="preserve"> </w:t>
      </w:r>
      <w:r w:rsidRPr="00371C85">
        <w:rPr>
          <w:rFonts w:cs="Arial"/>
          <w:sz w:val="24"/>
        </w:rPr>
        <w:t>that would be a compelling reason to do so.</w:t>
      </w:r>
    </w:p>
    <w:p w14:paraId="729D029F" w14:textId="77777777" w:rsidR="00CD265F" w:rsidRDefault="00CD265F" w:rsidP="00967778">
      <w:pPr>
        <w:spacing w:after="0" w:line="240" w:lineRule="auto"/>
        <w:rPr>
          <w:rFonts w:cs="Arial"/>
          <w:sz w:val="24"/>
        </w:rPr>
      </w:pPr>
    </w:p>
    <w:p w14:paraId="1524C801" w14:textId="77777777" w:rsidR="00CD265F" w:rsidRDefault="00132B1C" w:rsidP="00967778">
      <w:pPr>
        <w:spacing w:after="0" w:line="240" w:lineRule="auto"/>
        <w:rPr>
          <w:rFonts w:cs="Arial"/>
          <w:sz w:val="24"/>
        </w:rPr>
      </w:pPr>
      <w:r w:rsidRPr="00371C85">
        <w:rPr>
          <w:rFonts w:cs="Arial"/>
          <w:sz w:val="24"/>
        </w:rPr>
        <w:t>And then</w:t>
      </w:r>
      <w:r w:rsidR="00615BE1">
        <w:rPr>
          <w:rFonts w:cs="Arial"/>
          <w:sz w:val="24"/>
        </w:rPr>
        <w:t xml:space="preserve"> </w:t>
      </w:r>
      <w:r w:rsidRPr="00371C85">
        <w:rPr>
          <w:rFonts w:cs="Arial"/>
          <w:sz w:val="24"/>
        </w:rPr>
        <w:t xml:space="preserve">how to do so, </w:t>
      </w:r>
      <w:proofErr w:type="gramStart"/>
      <w:r w:rsidRPr="00371C85">
        <w:rPr>
          <w:rFonts w:cs="Arial"/>
          <w:sz w:val="24"/>
        </w:rPr>
        <w:t>It's</w:t>
      </w:r>
      <w:r w:rsidR="00615BE1">
        <w:rPr>
          <w:rFonts w:cs="Arial"/>
          <w:sz w:val="24"/>
        </w:rPr>
        <w:t xml:space="preserve"> </w:t>
      </w:r>
      <w:r w:rsidRPr="00371C85">
        <w:rPr>
          <w:rFonts w:cs="Arial"/>
          <w:sz w:val="24"/>
        </w:rPr>
        <w:t xml:space="preserve"> I</w:t>
      </w:r>
      <w:proofErr w:type="gramEnd"/>
      <w:r w:rsidRPr="00371C85">
        <w:rPr>
          <w:rFonts w:cs="Arial"/>
          <w:sz w:val="24"/>
        </w:rPr>
        <w:t xml:space="preserve"> think a classic lawyer response. It depends. And the biggest thing it depends on is who are we dealing with here? What are the personalities and the individuals like? </w:t>
      </w:r>
      <w:proofErr w:type="gramStart"/>
      <w:r w:rsidRPr="00371C85">
        <w:rPr>
          <w:rFonts w:cs="Arial"/>
          <w:sz w:val="24"/>
        </w:rPr>
        <w:t>So</w:t>
      </w:r>
      <w:proofErr w:type="gramEnd"/>
      <w:r w:rsidRPr="00371C85">
        <w:rPr>
          <w:rFonts w:cs="Arial"/>
          <w:sz w:val="24"/>
        </w:rPr>
        <w:t xml:space="preserve"> if now members of my court, I have and </w:t>
      </w:r>
      <w:proofErr w:type="gramStart"/>
      <w:r w:rsidRPr="00371C85">
        <w:rPr>
          <w:rFonts w:cs="Arial"/>
          <w:sz w:val="24"/>
        </w:rPr>
        <w:t>the vast majority of</w:t>
      </w:r>
      <w:proofErr w:type="gramEnd"/>
      <w:r w:rsidRPr="00371C85">
        <w:rPr>
          <w:rFonts w:cs="Arial"/>
          <w:sz w:val="24"/>
        </w:rPr>
        <w:t xml:space="preserve"> judges I have very little doubt </w:t>
      </w:r>
      <w:proofErr w:type="gramStart"/>
      <w:r w:rsidRPr="00371C85">
        <w:rPr>
          <w:rFonts w:cs="Arial"/>
          <w:sz w:val="24"/>
        </w:rPr>
        <w:t>about  their</w:t>
      </w:r>
      <w:proofErr w:type="gramEnd"/>
      <w:r w:rsidRPr="00371C85">
        <w:rPr>
          <w:rFonts w:cs="Arial"/>
          <w:sz w:val="24"/>
        </w:rPr>
        <w:t xml:space="preserve"> ability to handle themselves particularly if we talk through it.</w:t>
      </w:r>
    </w:p>
    <w:p w14:paraId="54095F13" w14:textId="77777777" w:rsidR="00CD265F" w:rsidRDefault="00CD265F" w:rsidP="00967778">
      <w:pPr>
        <w:spacing w:after="0" w:line="240" w:lineRule="auto"/>
        <w:rPr>
          <w:rFonts w:cs="Arial"/>
          <w:sz w:val="24"/>
        </w:rPr>
      </w:pPr>
    </w:p>
    <w:p w14:paraId="0F29FF76" w14:textId="77777777" w:rsidR="00CD265F" w:rsidRDefault="00132B1C" w:rsidP="00967778">
      <w:pPr>
        <w:spacing w:after="0" w:line="240" w:lineRule="auto"/>
        <w:rPr>
          <w:rFonts w:cs="Arial"/>
          <w:sz w:val="24"/>
        </w:rPr>
      </w:pPr>
      <w:r w:rsidRPr="00371C85">
        <w:rPr>
          <w:rFonts w:cs="Arial"/>
          <w:sz w:val="24"/>
        </w:rPr>
        <w:t>In this instance</w:t>
      </w:r>
      <w:r w:rsidR="00615BE1">
        <w:rPr>
          <w:rFonts w:cs="Arial"/>
          <w:sz w:val="24"/>
        </w:rPr>
        <w:t xml:space="preserve"> </w:t>
      </w:r>
      <w:r w:rsidRPr="00371C85">
        <w:rPr>
          <w:rFonts w:cs="Arial"/>
          <w:sz w:val="24"/>
        </w:rPr>
        <w:t>I would recommend to a member of my court if they faced the same thing and had made the same error, I would say, "Here's what we got</w:t>
      </w:r>
      <w:r w:rsidR="00CD265F">
        <w:rPr>
          <w:rFonts w:cs="Arial"/>
          <w:sz w:val="24"/>
        </w:rPr>
        <w:t xml:space="preserve"> </w:t>
      </w:r>
      <w:r w:rsidRPr="00371C85">
        <w:rPr>
          <w:rFonts w:cs="Arial"/>
          <w:sz w:val="24"/>
        </w:rPr>
        <w:t>t</w:t>
      </w:r>
      <w:r w:rsidR="00CD265F">
        <w:rPr>
          <w:rFonts w:cs="Arial"/>
          <w:sz w:val="24"/>
        </w:rPr>
        <w:t>o</w:t>
      </w:r>
      <w:r w:rsidRPr="00371C85">
        <w:rPr>
          <w:rFonts w:cs="Arial"/>
          <w:sz w:val="24"/>
        </w:rPr>
        <w:t xml:space="preserve"> do and as soon as possible. Let's invite these two in, and we're </w:t>
      </w:r>
      <w:r w:rsidR="00F56240">
        <w:rPr>
          <w:rFonts w:cs="Arial"/>
          <w:sz w:val="24"/>
        </w:rPr>
        <w:t>going to</w:t>
      </w:r>
      <w:r w:rsidRPr="00371C85">
        <w:rPr>
          <w:rFonts w:cs="Arial"/>
          <w:sz w:val="24"/>
        </w:rPr>
        <w:t xml:space="preserve"> sit down with them, and in a courtroom, and</w:t>
      </w:r>
      <w:r w:rsidR="00615BE1">
        <w:rPr>
          <w:rFonts w:cs="Arial"/>
          <w:sz w:val="24"/>
        </w:rPr>
        <w:t xml:space="preserve"> </w:t>
      </w:r>
      <w:r w:rsidRPr="00371C85">
        <w:rPr>
          <w:rFonts w:cs="Arial"/>
          <w:sz w:val="24"/>
        </w:rPr>
        <w:t xml:space="preserve">it's </w:t>
      </w:r>
      <w:r w:rsidR="00F56240">
        <w:rPr>
          <w:rFonts w:cs="Arial"/>
          <w:sz w:val="24"/>
        </w:rPr>
        <w:t>going to</w:t>
      </w:r>
      <w:r w:rsidRPr="00371C85">
        <w:rPr>
          <w:rFonts w:cs="Arial"/>
          <w:sz w:val="24"/>
        </w:rPr>
        <w:t xml:space="preserve"> be our home field</w:t>
      </w:r>
      <w:r w:rsidR="00F56240">
        <w:rPr>
          <w:rFonts w:cs="Arial"/>
          <w:sz w:val="24"/>
        </w:rPr>
        <w:t xml:space="preserve">. </w:t>
      </w:r>
      <w:r w:rsidRPr="00371C85">
        <w:rPr>
          <w:rFonts w:cs="Arial"/>
          <w:sz w:val="24"/>
        </w:rPr>
        <w:t xml:space="preserve"> </w:t>
      </w:r>
      <w:r w:rsidR="00CD265F">
        <w:rPr>
          <w:rFonts w:cs="Arial"/>
          <w:sz w:val="24"/>
        </w:rPr>
        <w:t>W</w:t>
      </w:r>
      <w:r w:rsidRPr="00371C85">
        <w:rPr>
          <w:rFonts w:cs="Arial"/>
          <w:sz w:val="24"/>
        </w:rPr>
        <w:t xml:space="preserve">e're </w:t>
      </w:r>
      <w:r w:rsidR="00F56240">
        <w:rPr>
          <w:rFonts w:cs="Arial"/>
          <w:sz w:val="24"/>
        </w:rPr>
        <w:t>going to</w:t>
      </w:r>
      <w:r w:rsidRPr="00371C85">
        <w:rPr>
          <w:rFonts w:cs="Arial"/>
          <w:sz w:val="24"/>
        </w:rPr>
        <w:t xml:space="preserve"> invite them in and say, 'We </w:t>
      </w:r>
      <w:r w:rsidR="006444B7">
        <w:rPr>
          <w:rFonts w:cs="Arial"/>
          <w:sz w:val="24"/>
        </w:rPr>
        <w:t>want to</w:t>
      </w:r>
      <w:r w:rsidRPr="00371C85">
        <w:rPr>
          <w:rFonts w:cs="Arial"/>
          <w:sz w:val="24"/>
        </w:rPr>
        <w:t xml:space="preserve"> answer your questions. Please, come in. Let's do this. Let's put it on the record and do it</w:t>
      </w:r>
      <w:r w:rsidR="00615BE1">
        <w:rPr>
          <w:rFonts w:cs="Arial"/>
          <w:sz w:val="24"/>
        </w:rPr>
        <w:t xml:space="preserve"> </w:t>
      </w:r>
      <w:r w:rsidRPr="00371C85">
        <w:rPr>
          <w:rFonts w:cs="Arial"/>
          <w:sz w:val="24"/>
        </w:rPr>
        <w:t>as soon as you all are able to do that.'" I understand</w:t>
      </w:r>
      <w:r w:rsidR="00615BE1">
        <w:rPr>
          <w:rFonts w:cs="Arial"/>
          <w:sz w:val="24"/>
        </w:rPr>
        <w:t xml:space="preserve"> </w:t>
      </w:r>
      <w:r w:rsidRPr="00371C85">
        <w:rPr>
          <w:rFonts w:cs="Arial"/>
          <w:sz w:val="24"/>
        </w:rPr>
        <w:t xml:space="preserve">what Tate was saying about limiting your answers to the questions asked. I also say to </w:t>
      </w:r>
      <w:r w:rsidRPr="00371C85">
        <w:rPr>
          <w:rFonts w:cs="Arial"/>
          <w:sz w:val="24"/>
        </w:rPr>
        <w:lastRenderedPageBreak/>
        <w:t>members of my court, "Answer the question that you wanted them to ask you.</w:t>
      </w:r>
      <w:proofErr w:type="gramStart"/>
      <w:r w:rsidRPr="00371C85">
        <w:rPr>
          <w:rFonts w:cs="Arial"/>
          <w:sz w:val="24"/>
        </w:rPr>
        <w:t>" .</w:t>
      </w:r>
      <w:proofErr w:type="gramEnd"/>
      <w:r w:rsidRPr="00371C85">
        <w:rPr>
          <w:rFonts w:cs="Arial"/>
          <w:sz w:val="24"/>
        </w:rPr>
        <w:t xml:space="preserve"> And</w:t>
      </w:r>
      <w:r w:rsidR="00615BE1">
        <w:rPr>
          <w:rFonts w:cs="Arial"/>
          <w:sz w:val="24"/>
        </w:rPr>
        <w:t xml:space="preserve"> </w:t>
      </w:r>
      <w:r w:rsidRPr="00371C85">
        <w:rPr>
          <w:rFonts w:cs="Arial"/>
          <w:sz w:val="24"/>
        </w:rPr>
        <w:t xml:space="preserve">that </w:t>
      </w:r>
      <w:proofErr w:type="gramStart"/>
      <w:r w:rsidRPr="00371C85">
        <w:rPr>
          <w:rFonts w:cs="Arial"/>
          <w:sz w:val="24"/>
        </w:rPr>
        <w:t>is</w:t>
      </w:r>
      <w:r w:rsidR="00CD265F">
        <w:rPr>
          <w:rFonts w:cs="Arial"/>
          <w:sz w:val="24"/>
        </w:rPr>
        <w:t xml:space="preserve"> </w:t>
      </w:r>
      <w:r w:rsidRPr="00371C85">
        <w:rPr>
          <w:rFonts w:cs="Arial"/>
          <w:sz w:val="24"/>
        </w:rPr>
        <w:t>would be</w:t>
      </w:r>
      <w:proofErr w:type="gramEnd"/>
      <w:r w:rsidRPr="00371C85">
        <w:rPr>
          <w:rFonts w:cs="Arial"/>
          <w:sz w:val="24"/>
        </w:rPr>
        <w:t xml:space="preserve"> what I would</w:t>
      </w:r>
      <w:r w:rsidR="00615BE1">
        <w:rPr>
          <w:rFonts w:cs="Arial"/>
          <w:sz w:val="24"/>
        </w:rPr>
        <w:t xml:space="preserve"> </w:t>
      </w:r>
      <w:r w:rsidRPr="00371C85">
        <w:rPr>
          <w:rFonts w:cs="Arial"/>
          <w:sz w:val="24"/>
        </w:rPr>
        <w:t xml:space="preserve">pursue here. </w:t>
      </w:r>
      <w:r w:rsidR="00CD265F">
        <w:rPr>
          <w:rFonts w:cs="Arial"/>
          <w:sz w:val="24"/>
        </w:rPr>
        <w:t>T</w:t>
      </w:r>
      <w:r w:rsidRPr="00371C85">
        <w:rPr>
          <w:rFonts w:cs="Arial"/>
          <w:sz w:val="24"/>
        </w:rPr>
        <w:t>he first thing I would do is apologize for</w:t>
      </w:r>
      <w:r w:rsidR="00CD265F">
        <w:rPr>
          <w:rFonts w:cs="Arial"/>
          <w:sz w:val="24"/>
        </w:rPr>
        <w:t xml:space="preserve"> r</w:t>
      </w:r>
      <w:r w:rsidRPr="00371C85">
        <w:rPr>
          <w:rFonts w:cs="Arial"/>
          <w:sz w:val="24"/>
        </w:rPr>
        <w:t>esponding inappropriately in</w:t>
      </w:r>
      <w:r w:rsidR="00CD265F">
        <w:rPr>
          <w:rFonts w:cs="Arial"/>
          <w:sz w:val="24"/>
        </w:rPr>
        <w:t xml:space="preserve"> </w:t>
      </w:r>
      <w:r w:rsidRPr="00371C85">
        <w:rPr>
          <w:rFonts w:cs="Arial"/>
          <w:sz w:val="24"/>
        </w:rPr>
        <w:t>the moment. And then I would say, "But that was a</w:t>
      </w:r>
      <w:r w:rsidR="00CD265F">
        <w:rPr>
          <w:rFonts w:cs="Arial"/>
          <w:sz w:val="24"/>
        </w:rPr>
        <w:t>n</w:t>
      </w:r>
      <w:r w:rsidRPr="00371C85">
        <w:rPr>
          <w:rFonts w:cs="Arial"/>
          <w:sz w:val="24"/>
        </w:rPr>
        <w:t xml:space="preserve"> exceedingly inappropriate way to approach me about </w:t>
      </w:r>
      <w:proofErr w:type="gramStart"/>
      <w:r w:rsidRPr="00371C85">
        <w:rPr>
          <w:rFonts w:cs="Arial"/>
          <w:sz w:val="24"/>
        </w:rPr>
        <w:t>that</w:t>
      </w:r>
      <w:proofErr w:type="gramEnd"/>
      <w:r w:rsidR="00615BE1">
        <w:rPr>
          <w:rFonts w:cs="Arial"/>
          <w:sz w:val="24"/>
        </w:rPr>
        <w:t xml:space="preserve"> </w:t>
      </w:r>
      <w:r w:rsidRPr="00371C85">
        <w:rPr>
          <w:rFonts w:cs="Arial"/>
          <w:sz w:val="24"/>
        </w:rPr>
        <w:t xml:space="preserve">and you caught me off-guard. I'm here to answer questions, and the court is here to answer questions in the appropriate way. And that doesn't mean that we get to set the </w:t>
      </w:r>
      <w:proofErr w:type="gramStart"/>
      <w:r w:rsidRPr="00371C85">
        <w:rPr>
          <w:rFonts w:cs="Arial"/>
          <w:sz w:val="24"/>
        </w:rPr>
        <w:t>standards</w:t>
      </w:r>
      <w:proofErr w:type="gramEnd"/>
      <w:r w:rsidRPr="00371C85">
        <w:rPr>
          <w:rFonts w:cs="Arial"/>
          <w:sz w:val="24"/>
        </w:rPr>
        <w:t xml:space="preserve"> but ambushing is not the right way. And here's how we </w:t>
      </w:r>
      <w:r w:rsidR="006444B7">
        <w:rPr>
          <w:rFonts w:cs="Arial"/>
          <w:sz w:val="24"/>
        </w:rPr>
        <w:t>want to</w:t>
      </w:r>
      <w:r w:rsidRPr="00371C85">
        <w:rPr>
          <w:rFonts w:cs="Arial"/>
          <w:sz w:val="24"/>
        </w:rPr>
        <w:t xml:space="preserve"> respond and be available to you, because accountability is an essential part of justice, an essential part of what the courts do every day. </w:t>
      </w:r>
      <w:r w:rsidR="00CD265F">
        <w:rPr>
          <w:rFonts w:cs="Arial"/>
          <w:sz w:val="24"/>
        </w:rPr>
        <w:t>T</w:t>
      </w:r>
      <w:r w:rsidRPr="00371C85">
        <w:rPr>
          <w:rFonts w:cs="Arial"/>
          <w:sz w:val="24"/>
        </w:rPr>
        <w:t>hat applies to us, same as it does to everyone else." I'd have to suggest that my judge</w:t>
      </w:r>
      <w:r w:rsidR="00615BE1">
        <w:rPr>
          <w:rFonts w:cs="Arial"/>
          <w:sz w:val="24"/>
        </w:rPr>
        <w:t xml:space="preserve"> </w:t>
      </w:r>
      <w:r w:rsidRPr="00371C85">
        <w:rPr>
          <w:rFonts w:cs="Arial"/>
          <w:sz w:val="24"/>
        </w:rPr>
        <w:t xml:space="preserve">repeat </w:t>
      </w:r>
      <w:proofErr w:type="gramStart"/>
      <w:r w:rsidRPr="00371C85">
        <w:rPr>
          <w:rFonts w:cs="Arial"/>
          <w:sz w:val="24"/>
        </w:rPr>
        <w:t>again and again and again</w:t>
      </w:r>
      <w:proofErr w:type="gramEnd"/>
      <w:r w:rsidRPr="00371C85">
        <w:rPr>
          <w:rFonts w:cs="Arial"/>
          <w:sz w:val="24"/>
        </w:rPr>
        <w:t xml:space="preserve">, </w:t>
      </w:r>
      <w:proofErr w:type="gramStart"/>
      <w:r w:rsidRPr="00371C85">
        <w:rPr>
          <w:rFonts w:cs="Arial"/>
          <w:sz w:val="24"/>
        </w:rPr>
        <w:t>is</w:t>
      </w:r>
      <w:proofErr w:type="gramEnd"/>
      <w:r w:rsidRPr="00371C85">
        <w:rPr>
          <w:rFonts w:cs="Arial"/>
          <w:sz w:val="24"/>
        </w:rPr>
        <w:t xml:space="preserve"> we </w:t>
      </w:r>
      <w:r w:rsidR="006444B7">
        <w:rPr>
          <w:rFonts w:cs="Arial"/>
          <w:sz w:val="24"/>
        </w:rPr>
        <w:t>want to</w:t>
      </w:r>
      <w:r w:rsidRPr="00371C85">
        <w:rPr>
          <w:rFonts w:cs="Arial"/>
          <w:sz w:val="24"/>
        </w:rPr>
        <w:t xml:space="preserve"> be accountable, and we're here to answer your questions. And it's appropriate to answer them in a time, place, and manner that is appropriate to doing so.</w:t>
      </w:r>
    </w:p>
    <w:p w14:paraId="24A37359" w14:textId="77777777" w:rsidR="00CD265F" w:rsidRDefault="00CD265F" w:rsidP="00967778">
      <w:pPr>
        <w:spacing w:after="0" w:line="240" w:lineRule="auto"/>
        <w:rPr>
          <w:rFonts w:cs="Arial"/>
          <w:sz w:val="24"/>
        </w:rPr>
      </w:pPr>
    </w:p>
    <w:p w14:paraId="0E27E764" w14:textId="32EC4068" w:rsidR="00CD265F" w:rsidRDefault="00CD265F" w:rsidP="00967778">
      <w:pPr>
        <w:spacing w:after="0" w:line="240" w:lineRule="auto"/>
        <w:rPr>
          <w:rFonts w:cs="Arial"/>
          <w:sz w:val="24"/>
        </w:rPr>
      </w:pPr>
      <w:r>
        <w:rPr>
          <w:rFonts w:cs="Arial"/>
          <w:sz w:val="24"/>
        </w:rPr>
        <w:t>[23 Minutes 16 Seconds]</w:t>
      </w:r>
    </w:p>
    <w:p w14:paraId="4F6A1818" w14:textId="77777777" w:rsidR="00CD265F" w:rsidRDefault="00132B1C" w:rsidP="00967778">
      <w:pPr>
        <w:spacing w:after="0" w:line="240" w:lineRule="auto"/>
        <w:rPr>
          <w:rFonts w:cs="Arial"/>
          <w:sz w:val="24"/>
        </w:rPr>
      </w:pPr>
      <w:r w:rsidRPr="00371C85">
        <w:rPr>
          <w:rFonts w:cs="Arial"/>
          <w:sz w:val="24"/>
        </w:rPr>
        <w:t xml:space="preserve"> </w:t>
      </w:r>
      <w:r w:rsidRPr="00CD265F">
        <w:rPr>
          <w:rFonts w:cs="Arial"/>
          <w:b/>
          <w:bCs/>
          <w:sz w:val="24"/>
        </w:rPr>
        <w:t>Now, in this scenario, the podcaster claims the court is using the criminal justice system to seek revenge against a critic, rather than to seek justice</w:t>
      </w:r>
      <w:r w:rsidR="00CD265F" w:rsidRPr="00CD265F">
        <w:rPr>
          <w:rFonts w:cs="Arial"/>
          <w:b/>
          <w:bCs/>
          <w:sz w:val="24"/>
        </w:rPr>
        <w:t>.</w:t>
      </w:r>
      <w:r w:rsidRPr="00CD265F">
        <w:rPr>
          <w:rFonts w:cs="Arial"/>
          <w:b/>
          <w:bCs/>
          <w:sz w:val="24"/>
        </w:rPr>
        <w:t xml:space="preserve"> Even if the accusation is completely unfounded, it's likely to resonate with some sectors of the public. Should the court respond to that claim? And if so, how can it defend the integrity of the judicial process without appearing to influence the outcome of a pending case?</w:t>
      </w:r>
      <w:r w:rsidRPr="00371C85">
        <w:rPr>
          <w:rFonts w:cs="Arial"/>
          <w:sz w:val="24"/>
        </w:rPr>
        <w:t xml:space="preserve"> </w:t>
      </w:r>
    </w:p>
    <w:p w14:paraId="75D8EF75" w14:textId="77777777" w:rsidR="00CD265F" w:rsidRDefault="00CD265F" w:rsidP="00967778">
      <w:pPr>
        <w:spacing w:after="0" w:line="240" w:lineRule="auto"/>
        <w:rPr>
          <w:rFonts w:cs="Arial"/>
          <w:sz w:val="24"/>
        </w:rPr>
      </w:pPr>
    </w:p>
    <w:p w14:paraId="7B3C42D8" w14:textId="77777777" w:rsidR="00CD265F" w:rsidRDefault="006444B7" w:rsidP="00967778">
      <w:pPr>
        <w:spacing w:after="0" w:line="240" w:lineRule="auto"/>
        <w:rPr>
          <w:rFonts w:cs="Arial"/>
          <w:sz w:val="24"/>
        </w:rPr>
      </w:pPr>
      <w:r>
        <w:rPr>
          <w:rFonts w:cs="Arial"/>
          <w:sz w:val="24"/>
        </w:rPr>
        <w:t>[Christine Christopherson]</w:t>
      </w:r>
    </w:p>
    <w:p w14:paraId="1132A93B" w14:textId="77777777" w:rsidR="00B17264" w:rsidRDefault="00132B1C" w:rsidP="00967778">
      <w:pPr>
        <w:spacing w:after="0" w:line="240" w:lineRule="auto"/>
        <w:rPr>
          <w:rFonts w:cs="Arial"/>
          <w:sz w:val="24"/>
        </w:rPr>
      </w:pPr>
      <w:r w:rsidRPr="00371C85">
        <w:rPr>
          <w:rFonts w:cs="Arial"/>
          <w:sz w:val="24"/>
        </w:rPr>
        <w:t xml:space="preserve">I'll answer this from the educator perspective. We have several PIOs and court managers on the call. But of course, this is always a tricky one because the courts </w:t>
      </w:r>
      <w:r w:rsidR="006444B7">
        <w:rPr>
          <w:rFonts w:cs="Arial"/>
          <w:sz w:val="24"/>
        </w:rPr>
        <w:t>want to</w:t>
      </w:r>
      <w:r w:rsidRPr="00371C85">
        <w:rPr>
          <w:rFonts w:cs="Arial"/>
          <w:sz w:val="24"/>
        </w:rPr>
        <w:t xml:space="preserve"> jump in and correct anything that might be on </w:t>
      </w:r>
      <w:proofErr w:type="gramStart"/>
      <w:r w:rsidRPr="00371C85">
        <w:rPr>
          <w:rFonts w:cs="Arial"/>
          <w:sz w:val="24"/>
        </w:rPr>
        <w:t>the record</w:t>
      </w:r>
      <w:proofErr w:type="gramEnd"/>
      <w:r w:rsidR="00CD265F">
        <w:rPr>
          <w:rFonts w:cs="Arial"/>
          <w:sz w:val="24"/>
        </w:rPr>
        <w:t>.</w:t>
      </w:r>
      <w:r w:rsidRPr="00371C85">
        <w:rPr>
          <w:rFonts w:cs="Arial"/>
          <w:sz w:val="24"/>
        </w:rPr>
        <w:t xml:space="preserve"> </w:t>
      </w:r>
      <w:proofErr w:type="gramStart"/>
      <w:r w:rsidRPr="00371C85">
        <w:rPr>
          <w:rFonts w:cs="Arial"/>
          <w:sz w:val="24"/>
        </w:rPr>
        <w:t>But this,</w:t>
      </w:r>
      <w:proofErr w:type="gramEnd"/>
      <w:r w:rsidRPr="00371C85">
        <w:rPr>
          <w:rFonts w:cs="Arial"/>
          <w:sz w:val="24"/>
        </w:rPr>
        <w:t xml:space="preserve"> we </w:t>
      </w:r>
      <w:proofErr w:type="gramStart"/>
      <w:r w:rsidRPr="00371C85">
        <w:rPr>
          <w:rFonts w:cs="Arial"/>
          <w:sz w:val="24"/>
        </w:rPr>
        <w:t>have to</w:t>
      </w:r>
      <w:proofErr w:type="gramEnd"/>
      <w:r w:rsidRPr="00371C85">
        <w:rPr>
          <w:rFonts w:cs="Arial"/>
          <w:sz w:val="24"/>
        </w:rPr>
        <w:t xml:space="preserve"> be extremely cautious to comment on anything that's a pending case, and we know we can't do that. </w:t>
      </w:r>
      <w:proofErr w:type="gramStart"/>
      <w:r w:rsidRPr="00371C85">
        <w:rPr>
          <w:rFonts w:cs="Arial"/>
          <w:sz w:val="24"/>
        </w:rPr>
        <w:t>So</w:t>
      </w:r>
      <w:proofErr w:type="gramEnd"/>
      <w:r w:rsidR="00615BE1">
        <w:rPr>
          <w:rFonts w:cs="Arial"/>
          <w:sz w:val="24"/>
        </w:rPr>
        <w:t xml:space="preserve"> </w:t>
      </w:r>
      <w:r w:rsidRPr="00371C85">
        <w:rPr>
          <w:rFonts w:cs="Arial"/>
          <w:sz w:val="24"/>
        </w:rPr>
        <w:t xml:space="preserve">judges, this is often a phone call. What do I do? What do I, what do I say, because they're saying this about me? And, you know, we </w:t>
      </w:r>
      <w:proofErr w:type="gramStart"/>
      <w:r w:rsidRPr="00371C85">
        <w:rPr>
          <w:rFonts w:cs="Arial"/>
          <w:sz w:val="24"/>
        </w:rPr>
        <w:t>have to</w:t>
      </w:r>
      <w:proofErr w:type="gramEnd"/>
      <w:r w:rsidRPr="00371C85">
        <w:rPr>
          <w:rFonts w:cs="Arial"/>
          <w:sz w:val="24"/>
        </w:rPr>
        <w:t xml:space="preserve"> be careful what we recommend and how we want judges to respond. But of course, always responding at the principal level versus cases and facts in the cases is always what we're going to recommend. Things like courts don't direct arrests, or every individual is entitled to due process, without touching on the details of the case itself, I think are good messages to put out there. And we also </w:t>
      </w:r>
      <w:r w:rsidR="006444B7">
        <w:rPr>
          <w:rFonts w:cs="Arial"/>
          <w:sz w:val="24"/>
        </w:rPr>
        <w:t>want to</w:t>
      </w:r>
      <w:r w:rsidRPr="00371C85">
        <w:rPr>
          <w:rFonts w:cs="Arial"/>
          <w:sz w:val="24"/>
        </w:rPr>
        <w:t xml:space="preserve"> make sure the message is coming from the institution and not from the judge.</w:t>
      </w:r>
    </w:p>
    <w:p w14:paraId="238909A1" w14:textId="77777777" w:rsidR="00B17264" w:rsidRDefault="00B17264" w:rsidP="00967778">
      <w:pPr>
        <w:spacing w:after="0" w:line="240" w:lineRule="auto"/>
        <w:rPr>
          <w:rFonts w:cs="Arial"/>
          <w:sz w:val="24"/>
        </w:rPr>
      </w:pPr>
    </w:p>
    <w:p w14:paraId="359E7C6A" w14:textId="77777777" w:rsidR="00B17264" w:rsidRDefault="00132B1C" w:rsidP="00967778">
      <w:pPr>
        <w:spacing w:after="0" w:line="240" w:lineRule="auto"/>
        <w:rPr>
          <w:rFonts w:cs="Arial"/>
          <w:sz w:val="24"/>
        </w:rPr>
      </w:pPr>
      <w:r w:rsidRPr="00371C85">
        <w:rPr>
          <w:rFonts w:cs="Arial"/>
          <w:sz w:val="24"/>
        </w:rPr>
        <w:t>I know</w:t>
      </w:r>
      <w:r w:rsidR="00615BE1">
        <w:rPr>
          <w:rFonts w:cs="Arial"/>
          <w:sz w:val="24"/>
        </w:rPr>
        <w:t xml:space="preserve"> </w:t>
      </w:r>
      <w:r w:rsidRPr="00371C85">
        <w:rPr>
          <w:rFonts w:cs="Arial"/>
          <w:sz w:val="24"/>
        </w:rPr>
        <w:t xml:space="preserve">Paul and Tate and TJ on here probably have a little more experience </w:t>
      </w:r>
      <w:proofErr w:type="gramStart"/>
      <w:r w:rsidRPr="00371C85">
        <w:rPr>
          <w:rFonts w:cs="Arial"/>
          <w:sz w:val="24"/>
        </w:rPr>
        <w:t>with</w:t>
      </w:r>
      <w:proofErr w:type="gramEnd"/>
      <w:r w:rsidRPr="00371C85">
        <w:rPr>
          <w:rFonts w:cs="Arial"/>
          <w:sz w:val="24"/>
        </w:rPr>
        <w:t xml:space="preserve"> dealing with this than I would necessarily, except from the training perspective when I'm developing training for our staff. But we've always trained on, giving a calm, factual</w:t>
      </w:r>
      <w:r w:rsidR="00615BE1">
        <w:rPr>
          <w:rFonts w:cs="Arial"/>
          <w:sz w:val="24"/>
        </w:rPr>
        <w:t xml:space="preserve"> </w:t>
      </w:r>
      <w:r w:rsidRPr="00371C85">
        <w:rPr>
          <w:rFonts w:cs="Arial"/>
          <w:sz w:val="24"/>
        </w:rPr>
        <w:t>statement from the courts and from the communication office that maintains trust without risking any appearance of influencing the proceedings. I would say people still may argue on social media, but at least the courts have planted the flag in what we wanted to say, that this is how the justice system works and here's what we stand for.</w:t>
      </w:r>
    </w:p>
    <w:p w14:paraId="542C3582" w14:textId="77777777" w:rsidR="00B17264" w:rsidRDefault="00B17264" w:rsidP="00967778">
      <w:pPr>
        <w:spacing w:after="0" w:line="240" w:lineRule="auto"/>
        <w:rPr>
          <w:rFonts w:cs="Arial"/>
          <w:sz w:val="24"/>
        </w:rPr>
      </w:pPr>
    </w:p>
    <w:p w14:paraId="2EC6B55A" w14:textId="77777777" w:rsidR="00B17264" w:rsidRDefault="00F03CC8" w:rsidP="00967778">
      <w:pPr>
        <w:spacing w:after="0" w:line="240" w:lineRule="auto"/>
        <w:rPr>
          <w:rFonts w:cs="Arial"/>
          <w:sz w:val="24"/>
        </w:rPr>
      </w:pPr>
      <w:r w:rsidRPr="00371C85">
        <w:rPr>
          <w:rFonts w:cs="Arial"/>
          <w:sz w:val="24"/>
        </w:rPr>
        <w:t>[Paul Flemming]</w:t>
      </w:r>
    </w:p>
    <w:p w14:paraId="213E1E90" w14:textId="77777777" w:rsidR="00B17264" w:rsidRDefault="00132B1C" w:rsidP="00967778">
      <w:pPr>
        <w:spacing w:after="0" w:line="240" w:lineRule="auto"/>
        <w:rPr>
          <w:rFonts w:cs="Arial"/>
          <w:sz w:val="24"/>
        </w:rPr>
      </w:pPr>
      <w:r w:rsidRPr="00371C85">
        <w:rPr>
          <w:rFonts w:cs="Arial"/>
          <w:sz w:val="24"/>
        </w:rPr>
        <w:t xml:space="preserve">But in this case, I think there were special circumstances. I </w:t>
      </w:r>
      <w:proofErr w:type="gramStart"/>
      <w:r w:rsidRPr="00371C85">
        <w:rPr>
          <w:rFonts w:cs="Arial"/>
          <w:sz w:val="24"/>
        </w:rPr>
        <w:t>would</w:t>
      </w:r>
      <w:proofErr w:type="gramEnd"/>
      <w:r w:rsidRPr="00371C85">
        <w:rPr>
          <w:rFonts w:cs="Arial"/>
          <w:sz w:val="24"/>
        </w:rPr>
        <w:t xml:space="preserve"> have the judge speak because you've got to protect the judge's position. Not that individual judge, but having acted inappropriately, let's fix that</w:t>
      </w:r>
      <w:r w:rsidR="009D61F4">
        <w:rPr>
          <w:rFonts w:cs="Arial"/>
          <w:sz w:val="24"/>
        </w:rPr>
        <w:t xml:space="preserve">. </w:t>
      </w:r>
      <w:r w:rsidRPr="00371C85">
        <w:rPr>
          <w:rFonts w:cs="Arial"/>
          <w:sz w:val="24"/>
        </w:rPr>
        <w:t xml:space="preserve"> But I think in general what Christine says is exactly right. Furthermore, her </w:t>
      </w:r>
      <w:proofErr w:type="gramStart"/>
      <w:r w:rsidRPr="00371C85">
        <w:rPr>
          <w:rFonts w:cs="Arial"/>
          <w:sz w:val="24"/>
        </w:rPr>
        <w:t>position ,</w:t>
      </w:r>
      <w:proofErr w:type="gramEnd"/>
      <w:r w:rsidRPr="00371C85">
        <w:rPr>
          <w:rFonts w:cs="Arial"/>
          <w:sz w:val="24"/>
        </w:rPr>
        <w:t xml:space="preserve"> with court education puts her in a </w:t>
      </w:r>
      <w:proofErr w:type="gramStart"/>
      <w:r w:rsidRPr="00371C85">
        <w:rPr>
          <w:rFonts w:cs="Arial"/>
          <w:sz w:val="24"/>
        </w:rPr>
        <w:t>really great</w:t>
      </w:r>
      <w:proofErr w:type="gramEnd"/>
      <w:r w:rsidRPr="00371C85">
        <w:rPr>
          <w:rFonts w:cs="Arial"/>
          <w:sz w:val="24"/>
        </w:rPr>
        <w:t xml:space="preserve"> position to understand how challenging it is and how repetitive we </w:t>
      </w:r>
      <w:proofErr w:type="gramStart"/>
      <w:r w:rsidRPr="00371C85">
        <w:rPr>
          <w:rFonts w:cs="Arial"/>
          <w:sz w:val="24"/>
        </w:rPr>
        <w:t>have to</w:t>
      </w:r>
      <w:proofErr w:type="gramEnd"/>
      <w:r w:rsidRPr="00371C85">
        <w:rPr>
          <w:rFonts w:cs="Arial"/>
          <w:sz w:val="24"/>
        </w:rPr>
        <w:t xml:space="preserve"> be with education for the public</w:t>
      </w:r>
      <w:r w:rsidR="00615BE1">
        <w:rPr>
          <w:rFonts w:cs="Arial"/>
          <w:sz w:val="24"/>
        </w:rPr>
        <w:t xml:space="preserve"> </w:t>
      </w:r>
      <w:r w:rsidRPr="00371C85">
        <w:rPr>
          <w:rFonts w:cs="Arial"/>
          <w:sz w:val="24"/>
        </w:rPr>
        <w:t xml:space="preserve">as well as court personnel. You can't say it, say these things often enough, and I think that's </w:t>
      </w:r>
      <w:proofErr w:type="gramStart"/>
      <w:r w:rsidRPr="00371C85">
        <w:rPr>
          <w:rFonts w:cs="Arial"/>
          <w:sz w:val="24"/>
        </w:rPr>
        <w:t>really important</w:t>
      </w:r>
      <w:proofErr w:type="gramEnd"/>
      <w:r w:rsidRPr="00371C85">
        <w:rPr>
          <w:rFonts w:cs="Arial"/>
          <w:sz w:val="24"/>
        </w:rPr>
        <w:t>.</w:t>
      </w:r>
    </w:p>
    <w:p w14:paraId="66310340" w14:textId="77777777" w:rsidR="00B17264" w:rsidRDefault="00B17264" w:rsidP="00967778">
      <w:pPr>
        <w:spacing w:after="0" w:line="240" w:lineRule="auto"/>
        <w:rPr>
          <w:rFonts w:cs="Arial"/>
          <w:sz w:val="24"/>
        </w:rPr>
      </w:pPr>
    </w:p>
    <w:p w14:paraId="1B380025" w14:textId="77777777" w:rsidR="00B17264" w:rsidRDefault="00B17264" w:rsidP="00967778">
      <w:pPr>
        <w:spacing w:after="0" w:line="240" w:lineRule="auto"/>
        <w:rPr>
          <w:rFonts w:cs="Arial"/>
          <w:sz w:val="24"/>
        </w:rPr>
      </w:pPr>
    </w:p>
    <w:p w14:paraId="5C169963" w14:textId="77777777" w:rsidR="00B17264" w:rsidRDefault="00B17264" w:rsidP="00967778">
      <w:pPr>
        <w:spacing w:after="0" w:line="240" w:lineRule="auto"/>
        <w:rPr>
          <w:rFonts w:cs="Arial"/>
          <w:sz w:val="24"/>
        </w:rPr>
      </w:pPr>
    </w:p>
    <w:p w14:paraId="39304025" w14:textId="4E6A38EC" w:rsidR="00B17264" w:rsidRDefault="004E503A" w:rsidP="00967778">
      <w:pPr>
        <w:spacing w:after="0" w:line="240" w:lineRule="auto"/>
        <w:rPr>
          <w:rFonts w:cs="Arial"/>
          <w:sz w:val="24"/>
        </w:rPr>
      </w:pPr>
      <w:r>
        <w:rPr>
          <w:rFonts w:cs="Arial"/>
          <w:sz w:val="24"/>
        </w:rPr>
        <w:lastRenderedPageBreak/>
        <w:t>[Tate Wooding]</w:t>
      </w:r>
    </w:p>
    <w:p w14:paraId="092E58ED" w14:textId="77777777" w:rsidR="00B17264" w:rsidRDefault="00132B1C" w:rsidP="00967778">
      <w:pPr>
        <w:spacing w:after="0" w:line="240" w:lineRule="auto"/>
        <w:rPr>
          <w:rFonts w:cs="Arial"/>
          <w:sz w:val="24"/>
        </w:rPr>
      </w:pPr>
      <w:r w:rsidRPr="00371C85">
        <w:rPr>
          <w:rFonts w:cs="Arial"/>
          <w:sz w:val="24"/>
        </w:rPr>
        <w:t xml:space="preserve">I'll </w:t>
      </w:r>
      <w:proofErr w:type="spellStart"/>
      <w:r w:rsidRPr="00371C85">
        <w:rPr>
          <w:rFonts w:cs="Arial"/>
          <w:sz w:val="24"/>
        </w:rPr>
        <w:t>kinda</w:t>
      </w:r>
      <w:proofErr w:type="spellEnd"/>
      <w:r w:rsidRPr="00371C85">
        <w:rPr>
          <w:rFonts w:cs="Arial"/>
          <w:sz w:val="24"/>
        </w:rPr>
        <w:t xml:space="preserve"> go off</w:t>
      </w:r>
      <w:r w:rsidR="00615BE1">
        <w:rPr>
          <w:rFonts w:cs="Arial"/>
          <w:sz w:val="24"/>
        </w:rPr>
        <w:t xml:space="preserve"> </w:t>
      </w:r>
      <w:r w:rsidRPr="00371C85">
        <w:rPr>
          <w:rFonts w:cs="Arial"/>
          <w:sz w:val="24"/>
        </w:rPr>
        <w:t xml:space="preserve">what Paul </w:t>
      </w:r>
      <w:proofErr w:type="gramStart"/>
      <w:r w:rsidRPr="00371C85">
        <w:rPr>
          <w:rFonts w:cs="Arial"/>
          <w:sz w:val="24"/>
        </w:rPr>
        <w:t>said ,</w:t>
      </w:r>
      <w:proofErr w:type="gramEnd"/>
      <w:r w:rsidRPr="00371C85">
        <w:rPr>
          <w:rFonts w:cs="Arial"/>
          <w:sz w:val="24"/>
        </w:rPr>
        <w:t xml:space="preserve"> as his answer </w:t>
      </w:r>
      <w:proofErr w:type="gramStart"/>
      <w:r w:rsidRPr="00371C85">
        <w:rPr>
          <w:rFonts w:cs="Arial"/>
          <w:sz w:val="24"/>
        </w:rPr>
        <w:t>for</w:t>
      </w:r>
      <w:proofErr w:type="gramEnd"/>
      <w:r w:rsidRPr="00371C85">
        <w:rPr>
          <w:rFonts w:cs="Arial"/>
          <w:sz w:val="24"/>
        </w:rPr>
        <w:t xml:space="preserve"> the earlier question of having the judge </w:t>
      </w:r>
      <w:proofErr w:type="gramStart"/>
      <w:r w:rsidRPr="00371C85">
        <w:rPr>
          <w:rFonts w:cs="Arial"/>
          <w:sz w:val="24"/>
        </w:rPr>
        <w:t>apologize ,</w:t>
      </w:r>
      <w:proofErr w:type="gramEnd"/>
      <w:r w:rsidRPr="00371C85">
        <w:rPr>
          <w:rFonts w:cs="Arial"/>
          <w:sz w:val="24"/>
        </w:rPr>
        <w:t xml:space="preserve"> for the situation. I think that's appropriate</w:t>
      </w:r>
      <w:r w:rsidR="00615BE1">
        <w:rPr>
          <w:rFonts w:cs="Arial"/>
          <w:sz w:val="24"/>
        </w:rPr>
        <w:t xml:space="preserve"> </w:t>
      </w:r>
      <w:r w:rsidRPr="00371C85">
        <w:rPr>
          <w:rFonts w:cs="Arial"/>
          <w:sz w:val="24"/>
        </w:rPr>
        <w:t>to respond that way</w:t>
      </w:r>
      <w:r w:rsidR="009D61F4">
        <w:rPr>
          <w:rFonts w:cs="Arial"/>
          <w:sz w:val="24"/>
        </w:rPr>
        <w:t xml:space="preserve">. </w:t>
      </w:r>
      <w:r w:rsidRPr="00371C85">
        <w:rPr>
          <w:rFonts w:cs="Arial"/>
          <w:sz w:val="24"/>
        </w:rPr>
        <w:t xml:space="preserve"> However, when they're talking about the criminal complaint in this situation that the judge</w:t>
      </w:r>
      <w:r w:rsidR="00615BE1">
        <w:rPr>
          <w:rFonts w:cs="Arial"/>
          <w:sz w:val="24"/>
        </w:rPr>
        <w:t xml:space="preserve"> </w:t>
      </w:r>
      <w:r w:rsidRPr="00371C85">
        <w:rPr>
          <w:rFonts w:cs="Arial"/>
          <w:sz w:val="24"/>
        </w:rPr>
        <w:t>I would advise the judge to not answer with a response. It's a pending case where the judge is a party to, and I think it would be unwise to escalate the situation in a public manner</w:t>
      </w:r>
      <w:r w:rsidR="009D61F4">
        <w:rPr>
          <w:rFonts w:cs="Arial"/>
          <w:sz w:val="24"/>
        </w:rPr>
        <w:t xml:space="preserve">. </w:t>
      </w:r>
      <w:r w:rsidRPr="00371C85">
        <w:rPr>
          <w:rFonts w:cs="Arial"/>
          <w:sz w:val="24"/>
        </w:rPr>
        <w:t xml:space="preserve"> Sorry to quote you, Paul, a lot, but</w:t>
      </w:r>
      <w:r w:rsidR="00615BE1">
        <w:rPr>
          <w:rFonts w:cs="Arial"/>
          <w:sz w:val="24"/>
        </w:rPr>
        <w:t xml:space="preserve"> </w:t>
      </w:r>
      <w:r w:rsidRPr="00371C85">
        <w:rPr>
          <w:rFonts w:cs="Arial"/>
          <w:sz w:val="24"/>
        </w:rPr>
        <w:t xml:space="preserve">as you mentioned saying that you don't </w:t>
      </w:r>
      <w:r w:rsidR="006444B7">
        <w:rPr>
          <w:rFonts w:cs="Arial"/>
          <w:sz w:val="24"/>
        </w:rPr>
        <w:t>want to</w:t>
      </w:r>
      <w:r w:rsidRPr="00371C85">
        <w:rPr>
          <w:rFonts w:cs="Arial"/>
          <w:sz w:val="24"/>
        </w:rPr>
        <w:t xml:space="preserve"> make it worse</w:t>
      </w:r>
      <w:r w:rsidR="00B17264">
        <w:rPr>
          <w:rFonts w:cs="Arial"/>
          <w:sz w:val="24"/>
        </w:rPr>
        <w:t>.</w:t>
      </w:r>
    </w:p>
    <w:p w14:paraId="39625E1C" w14:textId="77777777" w:rsidR="00B17264" w:rsidRDefault="00B17264" w:rsidP="00967778">
      <w:pPr>
        <w:spacing w:after="0" w:line="240" w:lineRule="auto"/>
        <w:rPr>
          <w:rFonts w:cs="Arial"/>
          <w:sz w:val="24"/>
        </w:rPr>
      </w:pPr>
    </w:p>
    <w:p w14:paraId="72C55EB0" w14:textId="77777777" w:rsidR="00B17264" w:rsidRDefault="00132B1C" w:rsidP="00967778">
      <w:pPr>
        <w:spacing w:after="0" w:line="240" w:lineRule="auto"/>
        <w:rPr>
          <w:rFonts w:cs="Arial"/>
          <w:sz w:val="24"/>
        </w:rPr>
      </w:pPr>
      <w:r w:rsidRPr="00371C85">
        <w:rPr>
          <w:rFonts w:cs="Arial"/>
          <w:sz w:val="24"/>
        </w:rPr>
        <w:t>This is all a situation where a mistake already happened, multiple mistakes</w:t>
      </w:r>
      <w:r w:rsidR="009D61F4">
        <w:rPr>
          <w:rFonts w:cs="Arial"/>
          <w:sz w:val="24"/>
        </w:rPr>
        <w:t xml:space="preserve">. </w:t>
      </w:r>
      <w:r w:rsidRPr="00371C85">
        <w:rPr>
          <w:rFonts w:cs="Arial"/>
          <w:sz w:val="24"/>
        </w:rPr>
        <w:t xml:space="preserve"> We don't </w:t>
      </w:r>
      <w:r w:rsidR="006444B7">
        <w:rPr>
          <w:rFonts w:cs="Arial"/>
          <w:sz w:val="24"/>
        </w:rPr>
        <w:t>want to</w:t>
      </w:r>
      <w:r w:rsidRPr="00371C85">
        <w:rPr>
          <w:rFonts w:cs="Arial"/>
          <w:sz w:val="24"/>
        </w:rPr>
        <w:t xml:space="preserve"> continue to add to that</w:t>
      </w:r>
      <w:r w:rsidR="009D61F4">
        <w:rPr>
          <w:rFonts w:cs="Arial"/>
          <w:sz w:val="24"/>
        </w:rPr>
        <w:t xml:space="preserve">. </w:t>
      </w:r>
      <w:r w:rsidRPr="00371C85">
        <w:rPr>
          <w:rFonts w:cs="Arial"/>
          <w:sz w:val="24"/>
        </w:rPr>
        <w:t xml:space="preserve"> However, talking about</w:t>
      </w:r>
      <w:r w:rsidR="00615BE1">
        <w:rPr>
          <w:rFonts w:cs="Arial"/>
          <w:sz w:val="24"/>
        </w:rPr>
        <w:t xml:space="preserve"> </w:t>
      </w:r>
      <w:r w:rsidRPr="00371C85">
        <w:rPr>
          <w:rFonts w:cs="Arial"/>
          <w:sz w:val="24"/>
        </w:rPr>
        <w:t xml:space="preserve">what Christine had said is that the court can make the public aware of the ways that the court is ensuring that fairness is in the process and that they are avoiding bias. </w:t>
      </w:r>
      <w:r w:rsidR="00B17264">
        <w:rPr>
          <w:rFonts w:cs="Arial"/>
          <w:sz w:val="24"/>
        </w:rPr>
        <w:t>F</w:t>
      </w:r>
      <w:r w:rsidRPr="00371C85">
        <w:rPr>
          <w:rFonts w:cs="Arial"/>
          <w:sz w:val="24"/>
        </w:rPr>
        <w:t xml:space="preserve">or </w:t>
      </w:r>
      <w:proofErr w:type="gramStart"/>
      <w:r w:rsidRPr="00371C85">
        <w:rPr>
          <w:rFonts w:cs="Arial"/>
          <w:sz w:val="24"/>
        </w:rPr>
        <w:t>example</w:t>
      </w:r>
      <w:proofErr w:type="gramEnd"/>
      <w:r w:rsidR="00615BE1">
        <w:rPr>
          <w:rFonts w:cs="Arial"/>
          <w:sz w:val="24"/>
        </w:rPr>
        <w:t xml:space="preserve"> </w:t>
      </w:r>
      <w:r w:rsidRPr="00371C85">
        <w:rPr>
          <w:rFonts w:cs="Arial"/>
          <w:sz w:val="24"/>
        </w:rPr>
        <w:t xml:space="preserve">if they're having a visiting judge come through, if they're transferring the venue, changing the venue of the case, because of </w:t>
      </w:r>
      <w:proofErr w:type="gramStart"/>
      <w:r w:rsidRPr="00371C85">
        <w:rPr>
          <w:rFonts w:cs="Arial"/>
          <w:sz w:val="24"/>
        </w:rPr>
        <w:t>the,</w:t>
      </w:r>
      <w:proofErr w:type="gramEnd"/>
      <w:r w:rsidRPr="00371C85">
        <w:rPr>
          <w:rFonts w:cs="Arial"/>
          <w:sz w:val="24"/>
        </w:rPr>
        <w:t xml:space="preserve"> case having, in either the municipal court or whatever court is, that is having</w:t>
      </w:r>
      <w:r w:rsidR="009D61F4">
        <w:rPr>
          <w:rFonts w:cs="Arial"/>
          <w:sz w:val="24"/>
        </w:rPr>
        <w:t xml:space="preserve">. </w:t>
      </w:r>
      <w:r w:rsidRPr="00371C85">
        <w:rPr>
          <w:rFonts w:cs="Arial"/>
          <w:sz w:val="24"/>
        </w:rPr>
        <w:t xml:space="preserve"> This is something that can be shared with the public to defend the integrity of the judicial process so they understand that the judicial process will not be biased because of this judge, because of the position of power, because of the connection to the attorneys, or what have you</w:t>
      </w:r>
      <w:r w:rsidR="009D61F4">
        <w:rPr>
          <w:rFonts w:cs="Arial"/>
          <w:sz w:val="24"/>
        </w:rPr>
        <w:t xml:space="preserve">. </w:t>
      </w:r>
      <w:r w:rsidRPr="00371C85">
        <w:rPr>
          <w:rFonts w:cs="Arial"/>
          <w:sz w:val="24"/>
        </w:rPr>
        <w:t xml:space="preserve"> That this will be </w:t>
      </w:r>
      <w:proofErr w:type="gramStart"/>
      <w:r w:rsidRPr="00371C85">
        <w:rPr>
          <w:rFonts w:cs="Arial"/>
          <w:sz w:val="24"/>
        </w:rPr>
        <w:t>taking</w:t>
      </w:r>
      <w:proofErr w:type="gramEnd"/>
      <w:r w:rsidRPr="00371C85">
        <w:rPr>
          <w:rFonts w:cs="Arial"/>
          <w:sz w:val="24"/>
        </w:rPr>
        <w:t xml:space="preserve"> </w:t>
      </w:r>
      <w:proofErr w:type="gramStart"/>
      <w:r w:rsidRPr="00371C85">
        <w:rPr>
          <w:rFonts w:cs="Arial"/>
          <w:sz w:val="24"/>
        </w:rPr>
        <w:t>on the basis of</w:t>
      </w:r>
      <w:proofErr w:type="gramEnd"/>
      <w:r w:rsidRPr="00371C85">
        <w:rPr>
          <w:rFonts w:cs="Arial"/>
          <w:sz w:val="24"/>
        </w:rPr>
        <w:t xml:space="preserve"> the facts of the matter, and I think that's the importan</w:t>
      </w:r>
      <w:r w:rsidR="00B17264">
        <w:rPr>
          <w:rFonts w:cs="Arial"/>
          <w:sz w:val="24"/>
        </w:rPr>
        <w:t>ce</w:t>
      </w:r>
      <w:r w:rsidRPr="00371C85">
        <w:rPr>
          <w:rFonts w:cs="Arial"/>
          <w:sz w:val="24"/>
        </w:rPr>
        <w:t xml:space="preserve"> of keeping that public trust and confidence in our judicial system.</w:t>
      </w:r>
    </w:p>
    <w:p w14:paraId="4578AAC6" w14:textId="77777777" w:rsidR="00B17264" w:rsidRDefault="00B17264" w:rsidP="00967778">
      <w:pPr>
        <w:spacing w:after="0" w:line="240" w:lineRule="auto"/>
        <w:rPr>
          <w:rFonts w:cs="Arial"/>
          <w:sz w:val="24"/>
        </w:rPr>
      </w:pPr>
    </w:p>
    <w:p w14:paraId="1DDA8882" w14:textId="77777777" w:rsidR="00B17264" w:rsidRDefault="00B17264" w:rsidP="00967778">
      <w:pPr>
        <w:spacing w:after="0" w:line="240" w:lineRule="auto"/>
        <w:rPr>
          <w:rFonts w:cs="Arial"/>
          <w:sz w:val="24"/>
        </w:rPr>
      </w:pPr>
      <w:r>
        <w:rPr>
          <w:rFonts w:cs="Arial"/>
          <w:sz w:val="24"/>
        </w:rPr>
        <w:t>[27 Minutes 26 Seconds]</w:t>
      </w:r>
    </w:p>
    <w:p w14:paraId="1184D2C7" w14:textId="77777777" w:rsidR="00931B82" w:rsidRDefault="00B17264" w:rsidP="00967778">
      <w:pPr>
        <w:spacing w:after="0" w:line="240" w:lineRule="auto"/>
        <w:rPr>
          <w:rFonts w:cs="Arial"/>
          <w:sz w:val="24"/>
        </w:rPr>
      </w:pPr>
      <w:r w:rsidRPr="00B17264">
        <w:rPr>
          <w:rFonts w:cs="Arial"/>
          <w:b/>
          <w:bCs/>
          <w:sz w:val="24"/>
        </w:rPr>
        <w:t>W</w:t>
      </w:r>
      <w:r w:rsidR="00132B1C" w:rsidRPr="00B17264">
        <w:rPr>
          <w:rFonts w:cs="Arial"/>
          <w:b/>
          <w:bCs/>
          <w:sz w:val="24"/>
        </w:rPr>
        <w:t>hat advice do you have for courts and court professionals concerned with this possibility?</w:t>
      </w:r>
      <w:r w:rsidR="00615BE1">
        <w:rPr>
          <w:rFonts w:cs="Arial"/>
          <w:sz w:val="24"/>
        </w:rPr>
        <w:t xml:space="preserve"> </w:t>
      </w:r>
    </w:p>
    <w:p w14:paraId="4A4E2BFA" w14:textId="77777777" w:rsidR="00931B82" w:rsidRDefault="00931B82" w:rsidP="00967778">
      <w:pPr>
        <w:spacing w:after="0" w:line="240" w:lineRule="auto"/>
        <w:rPr>
          <w:rFonts w:cs="Arial"/>
          <w:sz w:val="24"/>
        </w:rPr>
      </w:pPr>
    </w:p>
    <w:p w14:paraId="7601F312" w14:textId="2F96E14E" w:rsidR="00B17264" w:rsidRDefault="004E503A" w:rsidP="00967778">
      <w:pPr>
        <w:spacing w:after="0" w:line="240" w:lineRule="auto"/>
        <w:rPr>
          <w:rFonts w:cs="Arial"/>
          <w:sz w:val="24"/>
        </w:rPr>
      </w:pPr>
      <w:r>
        <w:rPr>
          <w:rFonts w:cs="Arial"/>
          <w:sz w:val="24"/>
        </w:rPr>
        <w:t>[Tate Wooding]</w:t>
      </w:r>
    </w:p>
    <w:p w14:paraId="3031895C" w14:textId="77777777" w:rsidR="002C07F8" w:rsidRDefault="00132B1C" w:rsidP="00967778">
      <w:pPr>
        <w:spacing w:after="0" w:line="240" w:lineRule="auto"/>
        <w:rPr>
          <w:rFonts w:cs="Arial"/>
          <w:sz w:val="24"/>
        </w:rPr>
      </w:pPr>
      <w:proofErr w:type="gramStart"/>
      <w:r w:rsidRPr="00371C85">
        <w:rPr>
          <w:rFonts w:cs="Arial"/>
          <w:sz w:val="24"/>
        </w:rPr>
        <w:t>So</w:t>
      </w:r>
      <w:proofErr w:type="gramEnd"/>
      <w:r w:rsidRPr="00371C85">
        <w:rPr>
          <w:rFonts w:cs="Arial"/>
          <w:sz w:val="24"/>
        </w:rPr>
        <w:t xml:space="preserve"> my advice is to stay calm when handling these matters, these sensitive matters. Although there are often deadlines and</w:t>
      </w:r>
      <w:r w:rsidR="00615BE1">
        <w:rPr>
          <w:rFonts w:cs="Arial"/>
          <w:sz w:val="24"/>
        </w:rPr>
        <w:t xml:space="preserve"> </w:t>
      </w:r>
      <w:r w:rsidRPr="00371C85">
        <w:rPr>
          <w:rFonts w:cs="Arial"/>
          <w:sz w:val="24"/>
        </w:rPr>
        <w:t>I know I've been rushed by reporters to get a statement or to get more clarifying information</w:t>
      </w:r>
      <w:r w:rsidR="00615BE1">
        <w:rPr>
          <w:rFonts w:cs="Arial"/>
          <w:sz w:val="24"/>
        </w:rPr>
        <w:t xml:space="preserve"> </w:t>
      </w:r>
      <w:r w:rsidRPr="00371C85">
        <w:rPr>
          <w:rFonts w:cs="Arial"/>
          <w:sz w:val="24"/>
        </w:rPr>
        <w:t xml:space="preserve">it's important to give the information to not rush that statement, to make sure you have the facts in place, and to make sure that all the information is accurate. Because the worst thing you can do is add to that misinformation or try to </w:t>
      </w:r>
      <w:proofErr w:type="gramStart"/>
      <w:r w:rsidRPr="00371C85">
        <w:rPr>
          <w:rFonts w:cs="Arial"/>
          <w:sz w:val="24"/>
        </w:rPr>
        <w:t>do</w:t>
      </w:r>
      <w:proofErr w:type="gramEnd"/>
      <w:r w:rsidRPr="00371C85">
        <w:rPr>
          <w:rFonts w:cs="Arial"/>
          <w:sz w:val="24"/>
        </w:rPr>
        <w:t xml:space="preserve"> a correction after something is already published. A lot of times the damage is already done, and in my </w:t>
      </w:r>
      <w:proofErr w:type="gramStart"/>
      <w:r w:rsidRPr="00371C85">
        <w:rPr>
          <w:rFonts w:cs="Arial"/>
          <w:sz w:val="24"/>
        </w:rPr>
        <w:t>experiences</w:t>
      </w:r>
      <w:proofErr w:type="gramEnd"/>
      <w:r w:rsidRPr="00371C85">
        <w:rPr>
          <w:rFonts w:cs="Arial"/>
          <w:sz w:val="24"/>
        </w:rPr>
        <w:t xml:space="preserve">, it's tough to get the reporter to make a correction in a </w:t>
      </w:r>
      <w:r w:rsidR="00D3386D">
        <w:rPr>
          <w:rFonts w:cs="Arial"/>
          <w:sz w:val="24"/>
        </w:rPr>
        <w:t xml:space="preserve">timely </w:t>
      </w:r>
      <w:r w:rsidRPr="00371C85">
        <w:rPr>
          <w:rFonts w:cs="Arial"/>
          <w:sz w:val="24"/>
        </w:rPr>
        <w:t>ma</w:t>
      </w:r>
      <w:r w:rsidR="00D3386D">
        <w:rPr>
          <w:rFonts w:cs="Arial"/>
          <w:sz w:val="24"/>
        </w:rPr>
        <w:t>nner</w:t>
      </w:r>
      <w:r w:rsidRPr="00371C85">
        <w:rPr>
          <w:rFonts w:cs="Arial"/>
          <w:sz w:val="24"/>
        </w:rPr>
        <w:t xml:space="preserve">. </w:t>
      </w:r>
      <w:r w:rsidR="00931B82">
        <w:rPr>
          <w:rFonts w:cs="Arial"/>
          <w:sz w:val="24"/>
        </w:rPr>
        <w:t>I</w:t>
      </w:r>
      <w:r w:rsidRPr="00371C85">
        <w:rPr>
          <w:rFonts w:cs="Arial"/>
          <w:sz w:val="24"/>
        </w:rPr>
        <w:t xml:space="preserve">t's </w:t>
      </w:r>
      <w:proofErr w:type="gramStart"/>
      <w:r w:rsidRPr="00371C85">
        <w:rPr>
          <w:rFonts w:cs="Arial"/>
          <w:sz w:val="24"/>
        </w:rPr>
        <w:t>really important</w:t>
      </w:r>
      <w:proofErr w:type="gramEnd"/>
      <w:r w:rsidRPr="00371C85">
        <w:rPr>
          <w:rFonts w:cs="Arial"/>
          <w:sz w:val="24"/>
        </w:rPr>
        <w:t xml:space="preserve"> to make sure that you take your time, stay calm</w:t>
      </w:r>
      <w:r w:rsidR="009D61F4">
        <w:rPr>
          <w:rFonts w:cs="Arial"/>
          <w:sz w:val="24"/>
        </w:rPr>
        <w:t xml:space="preserve">. </w:t>
      </w:r>
      <w:r w:rsidRPr="00371C85">
        <w:rPr>
          <w:rFonts w:cs="Arial"/>
          <w:sz w:val="24"/>
        </w:rPr>
        <w:t xml:space="preserve"> I would say keep things simple for your first draft. Your first statement is to keep everything simple</w:t>
      </w:r>
      <w:r w:rsidR="009D61F4">
        <w:rPr>
          <w:rFonts w:cs="Arial"/>
          <w:sz w:val="24"/>
        </w:rPr>
        <w:t xml:space="preserve">. </w:t>
      </w:r>
      <w:r w:rsidRPr="00371C85">
        <w:rPr>
          <w:rFonts w:cs="Arial"/>
          <w:sz w:val="24"/>
        </w:rPr>
        <w:t xml:space="preserve"> You can always add to it</w:t>
      </w:r>
      <w:r w:rsidR="00931B82">
        <w:rPr>
          <w:rFonts w:cs="Arial"/>
          <w:sz w:val="24"/>
        </w:rPr>
        <w:t>.</w:t>
      </w:r>
      <w:r w:rsidRPr="00371C85">
        <w:rPr>
          <w:rFonts w:cs="Arial"/>
          <w:sz w:val="24"/>
        </w:rPr>
        <w:t xml:space="preserve"> </w:t>
      </w:r>
      <w:proofErr w:type="gramStart"/>
      <w:r w:rsidRPr="00371C85">
        <w:rPr>
          <w:rFonts w:cs="Arial"/>
          <w:sz w:val="24"/>
        </w:rPr>
        <w:t>So</w:t>
      </w:r>
      <w:proofErr w:type="gramEnd"/>
      <w:r w:rsidRPr="00371C85">
        <w:rPr>
          <w:rFonts w:cs="Arial"/>
          <w:sz w:val="24"/>
        </w:rPr>
        <w:t xml:space="preserve"> to keep things simple and to keep things</w:t>
      </w:r>
      <w:r w:rsidR="00615BE1">
        <w:rPr>
          <w:rFonts w:cs="Arial"/>
          <w:sz w:val="24"/>
        </w:rPr>
        <w:t xml:space="preserve"> </w:t>
      </w:r>
      <w:r w:rsidRPr="00371C85">
        <w:rPr>
          <w:rFonts w:cs="Arial"/>
          <w:sz w:val="24"/>
        </w:rPr>
        <w:t>as transparent as possible</w:t>
      </w:r>
      <w:r w:rsidR="00931B82">
        <w:rPr>
          <w:rFonts w:cs="Arial"/>
          <w:sz w:val="24"/>
        </w:rPr>
        <w:t>.</w:t>
      </w:r>
    </w:p>
    <w:p w14:paraId="03FA9250" w14:textId="77777777" w:rsidR="002C07F8" w:rsidRDefault="002C07F8" w:rsidP="00967778">
      <w:pPr>
        <w:spacing w:after="0" w:line="240" w:lineRule="auto"/>
        <w:rPr>
          <w:rFonts w:cs="Arial"/>
          <w:sz w:val="24"/>
        </w:rPr>
      </w:pPr>
    </w:p>
    <w:p w14:paraId="4F5ECAE6" w14:textId="77777777" w:rsidR="002C07F8" w:rsidRDefault="002C07F8" w:rsidP="00967778">
      <w:pPr>
        <w:spacing w:after="0" w:line="240" w:lineRule="auto"/>
        <w:rPr>
          <w:rFonts w:cs="Arial"/>
          <w:sz w:val="24"/>
        </w:rPr>
      </w:pPr>
      <w:r>
        <w:rPr>
          <w:rFonts w:cs="Arial"/>
          <w:sz w:val="24"/>
        </w:rPr>
        <w:t>[Christine Christoherson]</w:t>
      </w:r>
    </w:p>
    <w:p w14:paraId="411C5530" w14:textId="77777777" w:rsidR="002C07F8" w:rsidRDefault="00931B82" w:rsidP="00967778">
      <w:pPr>
        <w:spacing w:after="0" w:line="240" w:lineRule="auto"/>
        <w:rPr>
          <w:rFonts w:cs="Arial"/>
          <w:sz w:val="24"/>
        </w:rPr>
      </w:pPr>
      <w:r>
        <w:rPr>
          <w:rFonts w:cs="Arial"/>
          <w:sz w:val="24"/>
        </w:rPr>
        <w:t>T</w:t>
      </w:r>
      <w:r w:rsidR="00132B1C" w:rsidRPr="00371C85">
        <w:rPr>
          <w:rFonts w:cs="Arial"/>
          <w:sz w:val="24"/>
        </w:rPr>
        <w:t>o answer that question TJ hit on this a little bit, but probably the biggest message is to treat this like it's not an anomaly anymore</w:t>
      </w:r>
      <w:r>
        <w:rPr>
          <w:rFonts w:cs="Arial"/>
          <w:sz w:val="24"/>
        </w:rPr>
        <w:t>.</w:t>
      </w:r>
      <w:r w:rsidR="00132B1C" w:rsidRPr="00371C85">
        <w:rPr>
          <w:rFonts w:cs="Arial"/>
          <w:sz w:val="24"/>
        </w:rPr>
        <w:t xml:space="preserve"> Everybody out there can be a reporter </w:t>
      </w:r>
      <w:proofErr w:type="gramStart"/>
      <w:r w:rsidR="00132B1C" w:rsidRPr="00371C85">
        <w:rPr>
          <w:rFonts w:cs="Arial"/>
          <w:sz w:val="24"/>
        </w:rPr>
        <w:t>in,</w:t>
      </w:r>
      <w:proofErr w:type="gramEnd"/>
      <w:r w:rsidR="00132B1C" w:rsidRPr="00371C85">
        <w:rPr>
          <w:rFonts w:cs="Arial"/>
          <w:sz w:val="24"/>
        </w:rPr>
        <w:t xml:space="preserve"> some way, shape, or form</w:t>
      </w:r>
      <w:r w:rsidR="009D61F4">
        <w:rPr>
          <w:rFonts w:cs="Arial"/>
          <w:sz w:val="24"/>
        </w:rPr>
        <w:t xml:space="preserve">. </w:t>
      </w:r>
      <w:r w:rsidR="00132B1C" w:rsidRPr="00371C85">
        <w:rPr>
          <w:rFonts w:cs="Arial"/>
          <w:sz w:val="24"/>
        </w:rPr>
        <w:t xml:space="preserve"> Courts need to plan for these moments the same way they would plan for other emergencies or high-profile cases, anything that's going to happen. We've seen</w:t>
      </w:r>
      <w:r w:rsidR="00615BE1">
        <w:rPr>
          <w:rFonts w:cs="Arial"/>
          <w:sz w:val="24"/>
        </w:rPr>
        <w:t xml:space="preserve"> </w:t>
      </w:r>
      <w:r w:rsidR="00132B1C" w:rsidRPr="00371C85">
        <w:rPr>
          <w:rFonts w:cs="Arial"/>
          <w:sz w:val="24"/>
        </w:rPr>
        <w:t xml:space="preserve">a demand for this type of training increase significantly over the last five years. I'd say it's brought up at nearly every time we are getting together to either plan a new judge's orientation </w:t>
      </w:r>
      <w:proofErr w:type="gramStart"/>
      <w:r w:rsidR="00132B1C" w:rsidRPr="00371C85">
        <w:rPr>
          <w:rFonts w:cs="Arial"/>
          <w:sz w:val="24"/>
        </w:rPr>
        <w:t>programs</w:t>
      </w:r>
      <w:proofErr w:type="gramEnd"/>
      <w:r w:rsidR="00132B1C" w:rsidRPr="00371C85">
        <w:rPr>
          <w:rFonts w:cs="Arial"/>
          <w:sz w:val="24"/>
        </w:rPr>
        <w:t xml:space="preserve"> or staffing conferences, new employee training, how do we deal with the media, do we deal with the media, how we deal with that.</w:t>
      </w:r>
    </w:p>
    <w:p w14:paraId="626DB984" w14:textId="77777777" w:rsidR="002C07F8" w:rsidRDefault="002C07F8" w:rsidP="00967778">
      <w:pPr>
        <w:spacing w:after="0" w:line="240" w:lineRule="auto"/>
        <w:rPr>
          <w:rFonts w:cs="Arial"/>
          <w:sz w:val="24"/>
        </w:rPr>
      </w:pPr>
    </w:p>
    <w:p w14:paraId="0B83A614" w14:textId="77777777" w:rsidR="002C07F8" w:rsidRDefault="00132B1C" w:rsidP="00967778">
      <w:pPr>
        <w:spacing w:after="0" w:line="240" w:lineRule="auto"/>
        <w:rPr>
          <w:rFonts w:cs="Arial"/>
          <w:sz w:val="24"/>
        </w:rPr>
      </w:pPr>
      <w:r w:rsidRPr="00371C85">
        <w:rPr>
          <w:rFonts w:cs="Arial"/>
          <w:sz w:val="24"/>
        </w:rPr>
        <w:t>I think just</w:t>
      </w:r>
      <w:r w:rsidR="00615BE1">
        <w:rPr>
          <w:rFonts w:cs="Arial"/>
          <w:sz w:val="24"/>
        </w:rPr>
        <w:t xml:space="preserve"> </w:t>
      </w:r>
      <w:r w:rsidRPr="00371C85">
        <w:rPr>
          <w:rFonts w:cs="Arial"/>
          <w:sz w:val="24"/>
        </w:rPr>
        <w:t xml:space="preserve">simple training perspective, a couple little tips might be, have a </w:t>
      </w:r>
      <w:proofErr w:type="gramStart"/>
      <w:r w:rsidRPr="00371C85">
        <w:rPr>
          <w:rFonts w:cs="Arial"/>
          <w:sz w:val="24"/>
        </w:rPr>
        <w:t>short rehearsed</w:t>
      </w:r>
      <w:proofErr w:type="gramEnd"/>
      <w:r w:rsidRPr="00371C85">
        <w:rPr>
          <w:rFonts w:cs="Arial"/>
          <w:sz w:val="24"/>
        </w:rPr>
        <w:t xml:space="preserve"> script ready. It seems kind of corny, but I think for most places, that kind of helps staff feel comfortable if you've at least prepared them with something to say. They may not remember that exactly, but </w:t>
      </w:r>
      <w:r w:rsidRPr="00371C85">
        <w:rPr>
          <w:rFonts w:cs="Arial"/>
          <w:sz w:val="24"/>
        </w:rPr>
        <w:lastRenderedPageBreak/>
        <w:t xml:space="preserve">they'll have an idea of something that might be </w:t>
      </w:r>
      <w:proofErr w:type="gramStart"/>
      <w:r w:rsidRPr="00371C85">
        <w:rPr>
          <w:rFonts w:cs="Arial"/>
          <w:sz w:val="24"/>
        </w:rPr>
        <w:t>simple</w:t>
      </w:r>
      <w:proofErr w:type="gramEnd"/>
      <w:r w:rsidRPr="00371C85">
        <w:rPr>
          <w:rFonts w:cs="Arial"/>
          <w:sz w:val="24"/>
        </w:rPr>
        <w:t xml:space="preserve"> that they can go ahead and say in those instances</w:t>
      </w:r>
      <w:r w:rsidR="009D61F4">
        <w:rPr>
          <w:rFonts w:cs="Arial"/>
          <w:sz w:val="24"/>
        </w:rPr>
        <w:t>.</w:t>
      </w:r>
    </w:p>
    <w:p w14:paraId="5C92CF68" w14:textId="77777777" w:rsidR="002C07F8" w:rsidRDefault="002C07F8" w:rsidP="00967778">
      <w:pPr>
        <w:spacing w:after="0" w:line="240" w:lineRule="auto"/>
        <w:rPr>
          <w:rFonts w:cs="Arial"/>
          <w:sz w:val="24"/>
        </w:rPr>
      </w:pPr>
    </w:p>
    <w:p w14:paraId="108A99F8" w14:textId="77777777" w:rsidR="002C07F8" w:rsidRDefault="00132B1C" w:rsidP="00967778">
      <w:pPr>
        <w:spacing w:after="0" w:line="240" w:lineRule="auto"/>
        <w:rPr>
          <w:rFonts w:cs="Arial"/>
          <w:sz w:val="24"/>
        </w:rPr>
      </w:pPr>
      <w:r w:rsidRPr="00371C85">
        <w:rPr>
          <w:rFonts w:cs="Arial"/>
          <w:sz w:val="24"/>
        </w:rPr>
        <w:t xml:space="preserve">Know the safest way to disengage in a public space, so make sure that you have a way to report some of these incidents internally if you can to kind of decompress with staff so that they </w:t>
      </w:r>
      <w:proofErr w:type="gramStart"/>
      <w:r w:rsidRPr="00371C85">
        <w:rPr>
          <w:rFonts w:cs="Arial"/>
          <w:sz w:val="24"/>
        </w:rPr>
        <w:t>know,</w:t>
      </w:r>
      <w:proofErr w:type="gramEnd"/>
      <w:r w:rsidRPr="00371C85">
        <w:rPr>
          <w:rFonts w:cs="Arial"/>
          <w:sz w:val="24"/>
        </w:rPr>
        <w:t xml:space="preserve"> how to handle that in the future. And support your staff. You know, the encounters can be rattling. A quick follow-up conversation can mean a lot to them. It also helps you become more aware of how often this is happening </w:t>
      </w:r>
      <w:proofErr w:type="gramStart"/>
      <w:r w:rsidRPr="00371C85">
        <w:rPr>
          <w:rFonts w:cs="Arial"/>
          <w:sz w:val="24"/>
        </w:rPr>
        <w:t>and,</w:t>
      </w:r>
      <w:proofErr w:type="gramEnd"/>
      <w:r w:rsidRPr="00371C85">
        <w:rPr>
          <w:rFonts w:cs="Arial"/>
          <w:sz w:val="24"/>
        </w:rPr>
        <w:t xml:space="preserve"> where you need to provide those targeted instances of training and how you can better support those staff. And then I think</w:t>
      </w:r>
      <w:r w:rsidR="00615BE1">
        <w:rPr>
          <w:rFonts w:cs="Arial"/>
          <w:sz w:val="24"/>
        </w:rPr>
        <w:t xml:space="preserve"> </w:t>
      </w:r>
      <w:r w:rsidRPr="00371C85">
        <w:rPr>
          <w:rFonts w:cs="Arial"/>
          <w:sz w:val="24"/>
        </w:rPr>
        <w:t>the more you can prepare your staff, the more you can prepare your judges, I think the more confident they're going to be. I think it is rattling when something happens for the first time. But if they're in places where they may be, there may be some of these popular bloggers or folks coming towards them, I think, getting them practice always helps.</w:t>
      </w:r>
    </w:p>
    <w:p w14:paraId="595F4203" w14:textId="77777777" w:rsidR="002C07F8" w:rsidRDefault="002C07F8" w:rsidP="00967778">
      <w:pPr>
        <w:spacing w:after="0" w:line="240" w:lineRule="auto"/>
        <w:rPr>
          <w:rFonts w:cs="Arial"/>
          <w:sz w:val="24"/>
        </w:rPr>
      </w:pPr>
    </w:p>
    <w:p w14:paraId="37AC3679" w14:textId="77777777" w:rsidR="002C07F8" w:rsidRDefault="00132B1C" w:rsidP="00967778">
      <w:pPr>
        <w:spacing w:after="0" w:line="240" w:lineRule="auto"/>
        <w:rPr>
          <w:rFonts w:cs="Arial"/>
          <w:sz w:val="24"/>
        </w:rPr>
      </w:pPr>
      <w:r w:rsidRPr="00371C85">
        <w:rPr>
          <w:rFonts w:cs="Arial"/>
          <w:sz w:val="24"/>
        </w:rPr>
        <w:t>I think this is kind of along the same lines that we've been</w:t>
      </w:r>
      <w:r w:rsidR="002C07F8">
        <w:rPr>
          <w:rFonts w:cs="Arial"/>
          <w:sz w:val="24"/>
        </w:rPr>
        <w:t xml:space="preserve">. </w:t>
      </w:r>
      <w:r w:rsidRPr="00371C85">
        <w:rPr>
          <w:rFonts w:cs="Arial"/>
          <w:sz w:val="24"/>
        </w:rPr>
        <w:t>Judges have always asked for training on how to handle things like First Amendment auditors that are coming into the courts. I think this is taking this one step further, right? So that's always been a popular training topic. And just to support everyone who is tuning in to watch this podcast, I've created a simple little training outline and document that we can attach, so that could be also a guide in developing some training.</w:t>
      </w:r>
    </w:p>
    <w:p w14:paraId="334FD272" w14:textId="77777777" w:rsidR="002C07F8" w:rsidRDefault="002C07F8" w:rsidP="00967778">
      <w:pPr>
        <w:spacing w:after="0" w:line="240" w:lineRule="auto"/>
        <w:rPr>
          <w:rFonts w:cs="Arial"/>
          <w:sz w:val="24"/>
        </w:rPr>
      </w:pPr>
    </w:p>
    <w:p w14:paraId="364E2B54" w14:textId="77777777" w:rsidR="002C07F8" w:rsidRDefault="00F03CC8" w:rsidP="00967778">
      <w:pPr>
        <w:spacing w:after="0" w:line="240" w:lineRule="auto"/>
        <w:rPr>
          <w:rFonts w:cs="Arial"/>
          <w:sz w:val="24"/>
        </w:rPr>
      </w:pPr>
      <w:r w:rsidRPr="00371C85">
        <w:rPr>
          <w:rFonts w:cs="Arial"/>
          <w:sz w:val="24"/>
        </w:rPr>
        <w:t>[Paul Flemming]</w:t>
      </w:r>
    </w:p>
    <w:p w14:paraId="379F4083" w14:textId="77777777" w:rsidR="002C07F8" w:rsidRDefault="00132B1C" w:rsidP="00967778">
      <w:pPr>
        <w:spacing w:after="0" w:line="240" w:lineRule="auto"/>
        <w:rPr>
          <w:rFonts w:cs="Arial"/>
          <w:sz w:val="24"/>
        </w:rPr>
      </w:pPr>
      <w:r w:rsidRPr="00371C85">
        <w:rPr>
          <w:rFonts w:cs="Arial"/>
          <w:sz w:val="24"/>
        </w:rPr>
        <w:t>Christine, you always come with the goods. You've got a little training exercise. That's perfect. I would say have a plan before you have a crisis. I would return to what I said at the beginning, which is, ..</w:t>
      </w:r>
      <w:r w:rsidR="009D61F4">
        <w:rPr>
          <w:rFonts w:cs="Arial"/>
          <w:sz w:val="24"/>
        </w:rPr>
        <w:t xml:space="preserve">. </w:t>
      </w:r>
      <w:r w:rsidRPr="00371C85">
        <w:rPr>
          <w:rFonts w:cs="Arial"/>
          <w:sz w:val="24"/>
        </w:rPr>
        <w:t xml:space="preserve"> I need to step back and think about</w:t>
      </w:r>
      <w:r w:rsidR="00615BE1">
        <w:rPr>
          <w:rFonts w:cs="Arial"/>
          <w:sz w:val="24"/>
        </w:rPr>
        <w:t xml:space="preserve"> </w:t>
      </w:r>
      <w:r w:rsidRPr="00371C85">
        <w:rPr>
          <w:rFonts w:cs="Arial"/>
          <w:sz w:val="24"/>
        </w:rPr>
        <w:t>Pete, you kept asking about training, and I think about training very broadly</w:t>
      </w:r>
      <w:r w:rsidR="00615BE1">
        <w:rPr>
          <w:rFonts w:cs="Arial"/>
          <w:sz w:val="24"/>
        </w:rPr>
        <w:t xml:space="preserve"> </w:t>
      </w:r>
      <w:r w:rsidRPr="00371C85">
        <w:rPr>
          <w:rFonts w:cs="Arial"/>
          <w:sz w:val="24"/>
        </w:rPr>
        <w:t>which could be communication in a very broad sense, which is the need to reiterate these</w:t>
      </w:r>
      <w:r w:rsidR="009D61F4">
        <w:rPr>
          <w:rFonts w:cs="Arial"/>
          <w:sz w:val="24"/>
        </w:rPr>
        <w:t xml:space="preserve">. </w:t>
      </w:r>
      <w:r w:rsidRPr="00371C85">
        <w:rPr>
          <w:rFonts w:cs="Arial"/>
          <w:sz w:val="24"/>
        </w:rPr>
        <w:t xml:space="preserve"> We all have a lot of </w:t>
      </w:r>
      <w:proofErr w:type="gramStart"/>
      <w:r w:rsidRPr="00371C85">
        <w:rPr>
          <w:rFonts w:cs="Arial"/>
          <w:sz w:val="24"/>
        </w:rPr>
        <w:t>turnover</w:t>
      </w:r>
      <w:proofErr w:type="gramEnd"/>
      <w:r w:rsidRPr="00371C85">
        <w:rPr>
          <w:rFonts w:cs="Arial"/>
          <w:sz w:val="24"/>
        </w:rPr>
        <w:t xml:space="preserve"> in our courts, so it's worth repeating your message. </w:t>
      </w:r>
    </w:p>
    <w:p w14:paraId="47FC2B0B" w14:textId="77777777" w:rsidR="002C07F8" w:rsidRDefault="002C07F8" w:rsidP="00967778">
      <w:pPr>
        <w:spacing w:after="0" w:line="240" w:lineRule="auto"/>
        <w:rPr>
          <w:rFonts w:cs="Arial"/>
          <w:sz w:val="24"/>
        </w:rPr>
      </w:pPr>
    </w:p>
    <w:p w14:paraId="783C8446" w14:textId="77777777" w:rsidR="002C07F8" w:rsidRDefault="00132B1C" w:rsidP="00967778">
      <w:pPr>
        <w:spacing w:after="0" w:line="240" w:lineRule="auto"/>
        <w:rPr>
          <w:rFonts w:cs="Arial"/>
          <w:sz w:val="24"/>
        </w:rPr>
      </w:pPr>
      <w:r w:rsidRPr="00371C85">
        <w:rPr>
          <w:rFonts w:cs="Arial"/>
          <w:sz w:val="24"/>
        </w:rPr>
        <w:t xml:space="preserve">And </w:t>
      </w:r>
      <w:proofErr w:type="gramStart"/>
      <w:r w:rsidRPr="00371C85">
        <w:rPr>
          <w:rFonts w:cs="Arial"/>
          <w:sz w:val="24"/>
        </w:rPr>
        <w:t>furthermore</w:t>
      </w:r>
      <w:proofErr w:type="gramEnd"/>
      <w:r w:rsidRPr="00371C85">
        <w:rPr>
          <w:rFonts w:cs="Arial"/>
          <w:sz w:val="24"/>
        </w:rPr>
        <w:t xml:space="preserve"> Christine mentioned</w:t>
      </w:r>
      <w:r w:rsidR="00615BE1">
        <w:rPr>
          <w:rFonts w:cs="Arial"/>
          <w:sz w:val="24"/>
        </w:rPr>
        <w:t xml:space="preserve"> </w:t>
      </w:r>
      <w:r w:rsidRPr="00371C85">
        <w:rPr>
          <w:rFonts w:cs="Arial"/>
          <w:sz w:val="24"/>
        </w:rPr>
        <w:t xml:space="preserve">First Amendment auditors. There may be people that are not employees of the court who are, are the </w:t>
      </w:r>
      <w:proofErr w:type="gramStart"/>
      <w:r w:rsidRPr="00371C85">
        <w:rPr>
          <w:rFonts w:cs="Arial"/>
          <w:sz w:val="24"/>
        </w:rPr>
        <w:t>first line</w:t>
      </w:r>
      <w:proofErr w:type="gramEnd"/>
      <w:r w:rsidRPr="00371C85">
        <w:rPr>
          <w:rFonts w:cs="Arial"/>
          <w:sz w:val="24"/>
        </w:rPr>
        <w:t xml:space="preserve"> folks on this. I think about, uh, security in our courts who in many of our jurisdictions in Florida are employees of the sheriff's office in the county. And</w:t>
      </w:r>
      <w:r w:rsidR="00615BE1">
        <w:rPr>
          <w:rFonts w:cs="Arial"/>
          <w:sz w:val="24"/>
        </w:rPr>
        <w:t xml:space="preserve"> </w:t>
      </w:r>
      <w:r w:rsidRPr="00371C85">
        <w:rPr>
          <w:rFonts w:cs="Arial"/>
          <w:sz w:val="24"/>
        </w:rPr>
        <w:t>in fact, they often respond in a way that does not help matters</w:t>
      </w:r>
      <w:r w:rsidR="00615BE1">
        <w:rPr>
          <w:rFonts w:cs="Arial"/>
          <w:sz w:val="24"/>
        </w:rPr>
        <w:t xml:space="preserve"> </w:t>
      </w:r>
      <w:r w:rsidRPr="00371C85">
        <w:rPr>
          <w:rFonts w:cs="Arial"/>
          <w:sz w:val="24"/>
        </w:rPr>
        <w:t>to First Amendment auditors. And then that becomes, that's a reflection on the court</w:t>
      </w:r>
      <w:r w:rsidR="002C07F8">
        <w:rPr>
          <w:rFonts w:cs="Arial"/>
          <w:sz w:val="24"/>
        </w:rPr>
        <w:t xml:space="preserve">. </w:t>
      </w:r>
      <w:r w:rsidRPr="00371C85">
        <w:rPr>
          <w:rFonts w:cs="Arial"/>
          <w:sz w:val="24"/>
        </w:rPr>
        <w:t>No one understands how that system works. They see someone at the court, that's the court. And it's worth including those folks</w:t>
      </w:r>
      <w:r w:rsidR="00615BE1">
        <w:rPr>
          <w:rFonts w:cs="Arial"/>
          <w:sz w:val="24"/>
        </w:rPr>
        <w:t xml:space="preserve"> </w:t>
      </w:r>
      <w:proofErr w:type="gramStart"/>
      <w:r w:rsidRPr="00371C85">
        <w:rPr>
          <w:rFonts w:cs="Arial"/>
          <w:sz w:val="24"/>
        </w:rPr>
        <w:t>in ,</w:t>
      </w:r>
      <w:proofErr w:type="gramEnd"/>
      <w:r w:rsidRPr="00371C85">
        <w:rPr>
          <w:rFonts w:cs="Arial"/>
          <w:sz w:val="24"/>
        </w:rPr>
        <w:t xml:space="preserve"> what should be done. And that I'll </w:t>
      </w:r>
      <w:proofErr w:type="gramStart"/>
      <w:r w:rsidRPr="00371C85">
        <w:rPr>
          <w:rFonts w:cs="Arial"/>
          <w:sz w:val="24"/>
        </w:rPr>
        <w:t>return again</w:t>
      </w:r>
      <w:proofErr w:type="gramEnd"/>
      <w:r w:rsidRPr="00371C85">
        <w:rPr>
          <w:rFonts w:cs="Arial"/>
          <w:sz w:val="24"/>
        </w:rPr>
        <w:t xml:space="preserve"> to where, what I started with, which is the twin commandments. Refer all inquiries to the designated spokesperson for the court. If you have a designated PIO, it should be that person, but there should be a designated person to speak on behalf of the court. And then second, be a part of the solution. Don't be </w:t>
      </w:r>
      <w:proofErr w:type="gramStart"/>
      <w:r w:rsidRPr="00371C85">
        <w:rPr>
          <w:rFonts w:cs="Arial"/>
          <w:sz w:val="24"/>
        </w:rPr>
        <w:t>a part</w:t>
      </w:r>
      <w:proofErr w:type="gramEnd"/>
      <w:r w:rsidRPr="00371C85">
        <w:rPr>
          <w:rFonts w:cs="Arial"/>
          <w:sz w:val="24"/>
        </w:rPr>
        <w:t xml:space="preserve"> of the problem</w:t>
      </w:r>
      <w:r w:rsidR="009D61F4">
        <w:rPr>
          <w:rFonts w:cs="Arial"/>
          <w:sz w:val="24"/>
        </w:rPr>
        <w:t xml:space="preserve">. </w:t>
      </w:r>
      <w:r w:rsidRPr="00371C85">
        <w:rPr>
          <w:rFonts w:cs="Arial"/>
          <w:sz w:val="24"/>
        </w:rPr>
        <w:t xml:space="preserve"> And make sure you do not give the provocateurs what they are looking for which is a response that will make you look bad</w:t>
      </w:r>
      <w:r w:rsidR="002C07F8">
        <w:rPr>
          <w:rFonts w:cs="Arial"/>
          <w:sz w:val="24"/>
        </w:rPr>
        <w:t>.</w:t>
      </w:r>
    </w:p>
    <w:p w14:paraId="006F82D0" w14:textId="77777777" w:rsidR="002C07F8" w:rsidRDefault="002C07F8" w:rsidP="00967778">
      <w:pPr>
        <w:spacing w:after="0" w:line="240" w:lineRule="auto"/>
        <w:rPr>
          <w:rFonts w:cs="Arial"/>
          <w:sz w:val="24"/>
        </w:rPr>
      </w:pPr>
    </w:p>
    <w:p w14:paraId="17269B0A" w14:textId="77777777" w:rsidR="002C07F8" w:rsidRDefault="006444B7" w:rsidP="00967778">
      <w:pPr>
        <w:spacing w:after="0" w:line="240" w:lineRule="auto"/>
        <w:rPr>
          <w:rFonts w:cs="Arial"/>
          <w:sz w:val="24"/>
        </w:rPr>
      </w:pPr>
      <w:r>
        <w:rPr>
          <w:rFonts w:cs="Arial"/>
          <w:sz w:val="24"/>
        </w:rPr>
        <w:t>[TJ B</w:t>
      </w:r>
      <w:r w:rsidR="002C07F8">
        <w:rPr>
          <w:rFonts w:cs="Arial"/>
          <w:sz w:val="24"/>
        </w:rPr>
        <w:t>eMent</w:t>
      </w:r>
      <w:r>
        <w:rPr>
          <w:rFonts w:cs="Arial"/>
          <w:sz w:val="24"/>
        </w:rPr>
        <w:t>]</w:t>
      </w:r>
    </w:p>
    <w:p w14:paraId="5AFBBE65" w14:textId="77777777" w:rsidR="002C07F8" w:rsidRDefault="00132B1C" w:rsidP="00967778">
      <w:pPr>
        <w:spacing w:after="0" w:line="240" w:lineRule="auto"/>
        <w:rPr>
          <w:rFonts w:cs="Arial"/>
          <w:sz w:val="24"/>
        </w:rPr>
      </w:pPr>
      <w:r w:rsidRPr="00371C85">
        <w:rPr>
          <w:rFonts w:cs="Arial"/>
          <w:sz w:val="24"/>
        </w:rPr>
        <w:t xml:space="preserve">I'm </w:t>
      </w:r>
      <w:r w:rsidR="00F56240">
        <w:rPr>
          <w:rFonts w:cs="Arial"/>
          <w:sz w:val="24"/>
        </w:rPr>
        <w:t>going to</w:t>
      </w:r>
      <w:r w:rsidRPr="00371C85">
        <w:rPr>
          <w:rFonts w:cs="Arial"/>
          <w:sz w:val="24"/>
        </w:rPr>
        <w:t xml:space="preserve"> </w:t>
      </w:r>
      <w:proofErr w:type="spellStart"/>
      <w:r w:rsidRPr="00371C85">
        <w:rPr>
          <w:rFonts w:cs="Arial"/>
          <w:sz w:val="24"/>
        </w:rPr>
        <w:t>kinda</w:t>
      </w:r>
      <w:proofErr w:type="spellEnd"/>
      <w:r w:rsidRPr="00371C85">
        <w:rPr>
          <w:rFonts w:cs="Arial"/>
          <w:sz w:val="24"/>
        </w:rPr>
        <w:t xml:space="preserve"> answer this with </w:t>
      </w:r>
      <w:proofErr w:type="gramStart"/>
      <w:r w:rsidRPr="00371C85">
        <w:rPr>
          <w:rFonts w:cs="Arial"/>
          <w:sz w:val="24"/>
        </w:rPr>
        <w:t>a,</w:t>
      </w:r>
      <w:proofErr w:type="gramEnd"/>
      <w:r w:rsidRPr="00371C85">
        <w:rPr>
          <w:rFonts w:cs="Arial"/>
          <w:sz w:val="24"/>
        </w:rPr>
        <w:t xml:space="preserve"> three-part, take a beat, turn around, and phone a friend. </w:t>
      </w:r>
      <w:proofErr w:type="gramStart"/>
      <w:r w:rsidRPr="00371C85">
        <w:rPr>
          <w:rFonts w:cs="Arial"/>
          <w:sz w:val="24"/>
        </w:rPr>
        <w:t>So</w:t>
      </w:r>
      <w:proofErr w:type="gramEnd"/>
      <w:r w:rsidRPr="00371C85">
        <w:rPr>
          <w:rFonts w:cs="Arial"/>
          <w:sz w:val="24"/>
        </w:rPr>
        <w:t xml:space="preserve"> I mean, take a beat, meaning if you can pause that conversation in any way or engage that, reporter, that inquiry to say, "Great, ..</w:t>
      </w:r>
      <w:r w:rsidR="009D61F4">
        <w:rPr>
          <w:rFonts w:cs="Arial"/>
          <w:sz w:val="24"/>
        </w:rPr>
        <w:t xml:space="preserve">. </w:t>
      </w:r>
      <w:r w:rsidRPr="00371C85">
        <w:rPr>
          <w:rFonts w:cs="Arial"/>
          <w:sz w:val="24"/>
        </w:rPr>
        <w:t xml:space="preserve"> </w:t>
      </w:r>
      <w:proofErr w:type="spellStart"/>
      <w:r w:rsidRPr="00371C85">
        <w:rPr>
          <w:rFonts w:cs="Arial"/>
          <w:sz w:val="24"/>
        </w:rPr>
        <w:t>i</w:t>
      </w:r>
      <w:proofErr w:type="spellEnd"/>
      <w:r w:rsidRPr="00371C85">
        <w:rPr>
          <w:rFonts w:cs="Arial"/>
          <w:sz w:val="24"/>
        </w:rPr>
        <w:t xml:space="preserve"> love that question. Is this something that you need an answer to right now, or is it something that we can schedule some time to be able to do that?" Meaning, or even better, "Is that something that you can put those questions in writing so that we can make sure that we give you a thoughtful response to the question that you have?" Being able to turn that back around and </w:t>
      </w:r>
      <w:proofErr w:type="gramStart"/>
      <w:r w:rsidRPr="00371C85">
        <w:rPr>
          <w:rFonts w:cs="Arial"/>
          <w:sz w:val="24"/>
        </w:rPr>
        <w:t>saying</w:t>
      </w:r>
      <w:proofErr w:type="gramEnd"/>
      <w:r w:rsidRPr="00371C85">
        <w:rPr>
          <w:rFonts w:cs="Arial"/>
          <w:sz w:val="24"/>
        </w:rPr>
        <w:t xml:space="preserve">, "Do you need this immediately? Do you have a deadline that you're trying to </w:t>
      </w:r>
      <w:r w:rsidRPr="00371C85">
        <w:rPr>
          <w:rFonts w:cs="Arial"/>
          <w:sz w:val="24"/>
        </w:rPr>
        <w:lastRenderedPageBreak/>
        <w:t>meet?" And that might be with print media or</w:t>
      </w:r>
      <w:r w:rsidR="00615BE1">
        <w:rPr>
          <w:rFonts w:cs="Arial"/>
          <w:sz w:val="24"/>
        </w:rPr>
        <w:t xml:space="preserve"> </w:t>
      </w:r>
      <w:r w:rsidRPr="00371C85">
        <w:rPr>
          <w:rFonts w:cs="Arial"/>
          <w:sz w:val="24"/>
        </w:rPr>
        <w:t>broadcast media so that you know if there's some timeliness associated with it.</w:t>
      </w:r>
    </w:p>
    <w:p w14:paraId="2C2E4436" w14:textId="77777777" w:rsidR="002C07F8" w:rsidRDefault="002C07F8" w:rsidP="00967778">
      <w:pPr>
        <w:spacing w:after="0" w:line="240" w:lineRule="auto"/>
        <w:rPr>
          <w:rFonts w:cs="Arial"/>
          <w:sz w:val="24"/>
        </w:rPr>
      </w:pPr>
    </w:p>
    <w:p w14:paraId="47FB59DD" w14:textId="77777777" w:rsidR="002C07F8" w:rsidRDefault="00132B1C" w:rsidP="00967778">
      <w:pPr>
        <w:spacing w:after="0" w:line="240" w:lineRule="auto"/>
        <w:rPr>
          <w:rFonts w:cs="Arial"/>
          <w:sz w:val="24"/>
        </w:rPr>
      </w:pPr>
      <w:r w:rsidRPr="00371C85">
        <w:rPr>
          <w:rFonts w:cs="Arial"/>
          <w:sz w:val="24"/>
        </w:rPr>
        <w:t xml:space="preserve">The other part of </w:t>
      </w:r>
      <w:proofErr w:type="gramStart"/>
      <w:r w:rsidRPr="00371C85">
        <w:rPr>
          <w:rFonts w:cs="Arial"/>
          <w:sz w:val="24"/>
        </w:rPr>
        <w:t>that of</w:t>
      </w:r>
      <w:proofErr w:type="gramEnd"/>
      <w:r w:rsidRPr="00371C85">
        <w:rPr>
          <w:rFonts w:cs="Arial"/>
          <w:sz w:val="24"/>
        </w:rPr>
        <w:t xml:space="preserve"> if you're not able to pause the situation is, phone a friend</w:t>
      </w:r>
      <w:r w:rsidR="002C07F8">
        <w:rPr>
          <w:rFonts w:cs="Arial"/>
          <w:sz w:val="24"/>
        </w:rPr>
        <w:t>.</w:t>
      </w:r>
      <w:r w:rsidRPr="00371C85">
        <w:rPr>
          <w:rFonts w:cs="Arial"/>
          <w:sz w:val="24"/>
        </w:rPr>
        <w:t xml:space="preserve"> To say</w:t>
      </w:r>
      <w:r w:rsidR="00615BE1">
        <w:rPr>
          <w:rFonts w:cs="Arial"/>
          <w:sz w:val="24"/>
        </w:rPr>
        <w:t xml:space="preserve"> </w:t>
      </w:r>
      <w:r w:rsidRPr="00371C85">
        <w:rPr>
          <w:rFonts w:cs="Arial"/>
          <w:sz w:val="24"/>
        </w:rPr>
        <w:t xml:space="preserve">as Paul alluded </w:t>
      </w:r>
      <w:proofErr w:type="gramStart"/>
      <w:r w:rsidRPr="00371C85">
        <w:rPr>
          <w:rFonts w:cs="Arial"/>
          <w:sz w:val="24"/>
        </w:rPr>
        <w:t>to</w:t>
      </w:r>
      <w:proofErr w:type="gramEnd"/>
      <w:r w:rsidR="00615BE1">
        <w:rPr>
          <w:rFonts w:cs="Arial"/>
          <w:sz w:val="24"/>
        </w:rPr>
        <w:t xml:space="preserve"> </w:t>
      </w:r>
      <w:r w:rsidRPr="00371C85">
        <w:rPr>
          <w:rFonts w:cs="Arial"/>
          <w:sz w:val="24"/>
        </w:rPr>
        <w:t xml:space="preserve">"Hey, that's a really good question. I'm not the one to answer that for you. But I can get our, spokesperson, or I can get our public information officer, or I can get our court administrator." </w:t>
      </w:r>
      <w:proofErr w:type="gramStart"/>
      <w:r w:rsidRPr="00371C85">
        <w:rPr>
          <w:rFonts w:cs="Arial"/>
          <w:sz w:val="24"/>
        </w:rPr>
        <w:t>Or,</w:t>
      </w:r>
      <w:proofErr w:type="gramEnd"/>
      <w:r w:rsidRPr="00371C85">
        <w:rPr>
          <w:rFonts w:cs="Arial"/>
          <w:sz w:val="24"/>
        </w:rPr>
        <w:t xml:space="preserve"> "You know what? This judge can't speak to that because it's a pending case, and that would be inappropriate. But I could reach out to our chief judge or our presiding judge who would be happy to maybe answer some questions about process and procedure for you." To be able to address and engage them in their inquiry to get them their answer even though they might not be able to get that moment with that, person.</w:t>
      </w:r>
    </w:p>
    <w:p w14:paraId="4ACD88D9" w14:textId="77777777" w:rsidR="002C07F8" w:rsidRDefault="002C07F8" w:rsidP="00967778">
      <w:pPr>
        <w:spacing w:after="0" w:line="240" w:lineRule="auto"/>
        <w:rPr>
          <w:rFonts w:cs="Arial"/>
          <w:sz w:val="24"/>
        </w:rPr>
      </w:pPr>
    </w:p>
    <w:p w14:paraId="28013322" w14:textId="77777777" w:rsidR="006E37A1" w:rsidRDefault="002C07F8" w:rsidP="00967778">
      <w:pPr>
        <w:spacing w:after="0" w:line="240" w:lineRule="auto"/>
        <w:rPr>
          <w:rFonts w:cs="Arial"/>
          <w:sz w:val="24"/>
        </w:rPr>
      </w:pPr>
      <w:r>
        <w:rPr>
          <w:rFonts w:cs="Arial"/>
          <w:sz w:val="24"/>
        </w:rPr>
        <w:t>T</w:t>
      </w:r>
      <w:r w:rsidR="00132B1C" w:rsidRPr="00371C85">
        <w:rPr>
          <w:rFonts w:cs="Arial"/>
          <w:sz w:val="24"/>
        </w:rPr>
        <w:t xml:space="preserve">hen my last piece about </w:t>
      </w:r>
      <w:proofErr w:type="gramStart"/>
      <w:r w:rsidR="00132B1C" w:rsidRPr="00371C85">
        <w:rPr>
          <w:rFonts w:cs="Arial"/>
          <w:sz w:val="24"/>
        </w:rPr>
        <w:t>turn</w:t>
      </w:r>
      <w:proofErr w:type="gramEnd"/>
      <w:r w:rsidR="00132B1C" w:rsidRPr="00371C85">
        <w:rPr>
          <w:rFonts w:cs="Arial"/>
          <w:sz w:val="24"/>
        </w:rPr>
        <w:t xml:space="preserve"> around is that at the end of the day, it's not about us personally</w:t>
      </w:r>
      <w:r w:rsidR="009D61F4">
        <w:rPr>
          <w:rFonts w:cs="Arial"/>
          <w:sz w:val="24"/>
        </w:rPr>
        <w:t xml:space="preserve">. </w:t>
      </w:r>
      <w:r w:rsidR="00132B1C" w:rsidRPr="00371C85">
        <w:rPr>
          <w:rFonts w:cs="Arial"/>
          <w:sz w:val="24"/>
        </w:rPr>
        <w:t xml:space="preserve"> Rarely is the issue truly an attack on the judge or the staff </w:t>
      </w:r>
      <w:proofErr w:type="gramStart"/>
      <w:r w:rsidR="00132B1C" w:rsidRPr="00371C85">
        <w:rPr>
          <w:rFonts w:cs="Arial"/>
          <w:sz w:val="24"/>
        </w:rPr>
        <w:t>on</w:t>
      </w:r>
      <w:proofErr w:type="gramEnd"/>
      <w:r w:rsidR="00132B1C" w:rsidRPr="00371C85">
        <w:rPr>
          <w:rFonts w:cs="Arial"/>
          <w:sz w:val="24"/>
        </w:rPr>
        <w:t xml:space="preserve"> a truly personal perspective. It's someone's upset with the ruling, and the judge just happened to be the one that conveyed that. Or somebody made a mistake</w:t>
      </w:r>
      <w:r w:rsidR="00615BE1">
        <w:rPr>
          <w:rFonts w:cs="Arial"/>
          <w:sz w:val="24"/>
        </w:rPr>
        <w:t xml:space="preserve"> </w:t>
      </w:r>
      <w:r w:rsidR="00132B1C" w:rsidRPr="00371C85">
        <w:rPr>
          <w:rFonts w:cs="Arial"/>
          <w:sz w:val="24"/>
        </w:rPr>
        <w:t xml:space="preserve">whatever it may be, or someone's upset with the judicial process and </w:t>
      </w:r>
      <w:proofErr w:type="gramStart"/>
      <w:r w:rsidR="00132B1C" w:rsidRPr="00371C85">
        <w:rPr>
          <w:rFonts w:cs="Arial"/>
          <w:sz w:val="24"/>
        </w:rPr>
        <w:t>the,</w:t>
      </w:r>
      <w:proofErr w:type="gramEnd"/>
      <w:r w:rsidR="00132B1C" w:rsidRPr="00371C85">
        <w:rPr>
          <w:rFonts w:cs="Arial"/>
          <w:sz w:val="24"/>
        </w:rPr>
        <w:t xml:space="preserve"> direction it's going in.</w:t>
      </w:r>
    </w:p>
    <w:p w14:paraId="72064B04" w14:textId="77777777" w:rsidR="006E37A1" w:rsidRDefault="006E37A1" w:rsidP="00967778">
      <w:pPr>
        <w:spacing w:after="0" w:line="240" w:lineRule="auto"/>
        <w:rPr>
          <w:rFonts w:cs="Arial"/>
          <w:sz w:val="24"/>
        </w:rPr>
      </w:pPr>
    </w:p>
    <w:p w14:paraId="563B2920" w14:textId="1AF4A951" w:rsidR="00F61FBC" w:rsidRPr="00960046" w:rsidRDefault="00132B1C" w:rsidP="00967778">
      <w:pPr>
        <w:spacing w:after="0" w:line="240" w:lineRule="auto"/>
        <w:rPr>
          <w:rFonts w:ascii="Arial" w:hAnsi="Arial" w:cs="Arial"/>
          <w:sz w:val="24"/>
        </w:rPr>
      </w:pPr>
      <w:r w:rsidRPr="00371C85">
        <w:rPr>
          <w:rFonts w:cs="Arial"/>
          <w:sz w:val="24"/>
        </w:rPr>
        <w:t xml:space="preserve">At the end of the </w:t>
      </w:r>
      <w:proofErr w:type="gramStart"/>
      <w:r w:rsidRPr="00371C85">
        <w:rPr>
          <w:rFonts w:cs="Arial"/>
          <w:sz w:val="24"/>
        </w:rPr>
        <w:t>day</w:t>
      </w:r>
      <w:proofErr w:type="gramEnd"/>
      <w:r w:rsidRPr="00371C85">
        <w:rPr>
          <w:rFonts w:cs="Arial"/>
          <w:sz w:val="24"/>
        </w:rPr>
        <w:t xml:space="preserve"> we're human. Our judges are human</w:t>
      </w:r>
      <w:r w:rsidR="009D61F4">
        <w:rPr>
          <w:rFonts w:cs="Arial"/>
          <w:sz w:val="24"/>
        </w:rPr>
        <w:t xml:space="preserve">. </w:t>
      </w:r>
      <w:r w:rsidRPr="00371C85">
        <w:rPr>
          <w:rFonts w:cs="Arial"/>
          <w:sz w:val="24"/>
        </w:rPr>
        <w:t xml:space="preserve"> I try to tell my judges and staff, "It's not about us. People are going to feel like they're attacking you, and that's real, and it can really eat at you on the inside. But at the end of the day, we're here to do a job, and that's to serve the public. And if the way that we're </w:t>
      </w:r>
      <w:r w:rsidR="00F56240">
        <w:rPr>
          <w:rFonts w:cs="Arial"/>
          <w:sz w:val="24"/>
        </w:rPr>
        <w:t>going to</w:t>
      </w:r>
      <w:r w:rsidRPr="00371C85">
        <w:rPr>
          <w:rFonts w:cs="Arial"/>
          <w:sz w:val="24"/>
        </w:rPr>
        <w:t xml:space="preserve"> do it is to have to occasionally take some, some punches and some scraps and scratches and stuff as part of that process, then that's just part of the job." And that goes back to the other one where you might phone a friend or take a beat to be able , to put yourself in a position to be able to better respond to those inquiries and those issues when they come up.</w:t>
      </w:r>
      <w:r w:rsidRPr="00960046">
        <w:rPr>
          <w:rFonts w:ascii="Arial" w:hAnsi="Arial" w:cs="Arial"/>
          <w:sz w:val="24"/>
        </w:rPr>
        <w:t xml:space="preserve"> </w:t>
      </w:r>
    </w:p>
    <w:sectPr w:rsidR="00F61FBC" w:rsidRPr="0096004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BD92B" w14:textId="77777777" w:rsidR="00F74AE5" w:rsidRDefault="00F74AE5" w:rsidP="00FB24EF">
      <w:pPr>
        <w:spacing w:after="0" w:line="240" w:lineRule="auto"/>
      </w:pPr>
      <w:r>
        <w:separator/>
      </w:r>
    </w:p>
  </w:endnote>
  <w:endnote w:type="continuationSeparator" w:id="0">
    <w:p w14:paraId="043177AD" w14:textId="77777777" w:rsidR="00F74AE5" w:rsidRDefault="00F74AE5" w:rsidP="00FB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B9EB0" w14:textId="6A2D7E32" w:rsidR="00FB24EF" w:rsidRPr="00114F42" w:rsidRDefault="00FB24EF">
    <w:pPr>
      <w:pStyle w:val="Footer"/>
      <w:jc w:val="center"/>
      <w:rPr>
        <w:sz w:val="20"/>
        <w:szCs w:val="20"/>
      </w:rPr>
    </w:pPr>
    <w:r w:rsidRPr="00114F42">
      <w:rPr>
        <w:sz w:val="20"/>
        <w:szCs w:val="20"/>
      </w:rPr>
      <w:t>-</w:t>
    </w:r>
    <w:sdt>
      <w:sdtPr>
        <w:rPr>
          <w:sz w:val="20"/>
          <w:szCs w:val="20"/>
        </w:rPr>
        <w:id w:val="1129061372"/>
        <w:docPartObj>
          <w:docPartGallery w:val="Page Numbers (Bottom of Page)"/>
          <w:docPartUnique/>
        </w:docPartObj>
      </w:sdtPr>
      <w:sdtEndPr>
        <w:rPr>
          <w:noProof/>
        </w:rPr>
      </w:sdtEndPr>
      <w:sdtContent>
        <w:r w:rsidRPr="00114F42">
          <w:rPr>
            <w:sz w:val="20"/>
            <w:szCs w:val="20"/>
          </w:rPr>
          <w:fldChar w:fldCharType="begin"/>
        </w:r>
        <w:r w:rsidRPr="00114F42">
          <w:rPr>
            <w:sz w:val="20"/>
            <w:szCs w:val="20"/>
          </w:rPr>
          <w:instrText xml:space="preserve"> PAGE   \* MERGEFORMAT </w:instrText>
        </w:r>
        <w:r w:rsidRPr="00114F42">
          <w:rPr>
            <w:sz w:val="20"/>
            <w:szCs w:val="20"/>
          </w:rPr>
          <w:fldChar w:fldCharType="separate"/>
        </w:r>
        <w:r w:rsidRPr="00114F42">
          <w:rPr>
            <w:noProof/>
            <w:sz w:val="20"/>
            <w:szCs w:val="20"/>
          </w:rPr>
          <w:t>2</w:t>
        </w:r>
        <w:r w:rsidRPr="00114F42">
          <w:rPr>
            <w:noProof/>
            <w:sz w:val="20"/>
            <w:szCs w:val="20"/>
          </w:rPr>
          <w:fldChar w:fldCharType="end"/>
        </w:r>
        <w:r w:rsidRPr="00114F42">
          <w:rPr>
            <w:noProof/>
            <w:sz w:val="20"/>
            <w:szCs w:val="20"/>
          </w:rPr>
          <w:t>-</w:t>
        </w:r>
      </w:sdtContent>
    </w:sdt>
  </w:p>
  <w:p w14:paraId="78C2022A" w14:textId="77777777" w:rsidR="00FB24EF" w:rsidRDefault="00FB2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0328A" w14:textId="77777777" w:rsidR="00F74AE5" w:rsidRDefault="00F74AE5" w:rsidP="00FB24EF">
      <w:pPr>
        <w:spacing w:after="0" w:line="240" w:lineRule="auto"/>
      </w:pPr>
      <w:r>
        <w:separator/>
      </w:r>
    </w:p>
  </w:footnote>
  <w:footnote w:type="continuationSeparator" w:id="0">
    <w:p w14:paraId="79FD011F" w14:textId="77777777" w:rsidR="00F74AE5" w:rsidRDefault="00F74AE5" w:rsidP="00FB24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B1C"/>
    <w:rsid w:val="000D66C5"/>
    <w:rsid w:val="00114F42"/>
    <w:rsid w:val="00132B1C"/>
    <w:rsid w:val="00147708"/>
    <w:rsid w:val="00283DC5"/>
    <w:rsid w:val="002A471B"/>
    <w:rsid w:val="002C07F8"/>
    <w:rsid w:val="00320DAE"/>
    <w:rsid w:val="00371C85"/>
    <w:rsid w:val="00440B27"/>
    <w:rsid w:val="004E503A"/>
    <w:rsid w:val="00531329"/>
    <w:rsid w:val="005C1556"/>
    <w:rsid w:val="005D53C5"/>
    <w:rsid w:val="005F5BD2"/>
    <w:rsid w:val="00615BE1"/>
    <w:rsid w:val="00625C12"/>
    <w:rsid w:val="006444B7"/>
    <w:rsid w:val="006767F7"/>
    <w:rsid w:val="006801C0"/>
    <w:rsid w:val="006C356A"/>
    <w:rsid w:val="006E37A1"/>
    <w:rsid w:val="006F4804"/>
    <w:rsid w:val="00901346"/>
    <w:rsid w:val="00931B82"/>
    <w:rsid w:val="00960046"/>
    <w:rsid w:val="00967778"/>
    <w:rsid w:val="009D61F4"/>
    <w:rsid w:val="009E06FC"/>
    <w:rsid w:val="00B17264"/>
    <w:rsid w:val="00BD55DD"/>
    <w:rsid w:val="00BF2001"/>
    <w:rsid w:val="00C970AB"/>
    <w:rsid w:val="00CD265F"/>
    <w:rsid w:val="00D3386D"/>
    <w:rsid w:val="00DC2FA6"/>
    <w:rsid w:val="00E117D5"/>
    <w:rsid w:val="00E85029"/>
    <w:rsid w:val="00F03CC8"/>
    <w:rsid w:val="00F56240"/>
    <w:rsid w:val="00F61FBC"/>
    <w:rsid w:val="00F70522"/>
    <w:rsid w:val="00F74AE5"/>
    <w:rsid w:val="00FB2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791F2"/>
  <w15:chartTrackingRefBased/>
  <w15:docId w15:val="{76BD59BA-EF4E-460E-8428-98446E0C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ajorBidi"/>
        <w:color w:val="000000" w:themeColor="text1"/>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B1C"/>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132B1C"/>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132B1C"/>
    <w:pPr>
      <w:keepNext/>
      <w:keepLines/>
      <w:spacing w:before="160" w:after="80"/>
      <w:outlineLvl w:val="2"/>
    </w:pPr>
    <w:rPr>
      <w:rFonts w:asciiTheme="minorHAnsi" w:eastAsiaTheme="majorEastAsia" w:hAnsiTheme="minorHAnsi"/>
      <w:color w:val="0F4761" w:themeColor="accent1" w:themeShade="BF"/>
      <w:szCs w:val="28"/>
    </w:rPr>
  </w:style>
  <w:style w:type="paragraph" w:styleId="Heading4">
    <w:name w:val="heading 4"/>
    <w:basedOn w:val="Normal"/>
    <w:next w:val="Normal"/>
    <w:link w:val="Heading4Char"/>
    <w:uiPriority w:val="9"/>
    <w:semiHidden/>
    <w:unhideWhenUsed/>
    <w:qFormat/>
    <w:rsid w:val="00132B1C"/>
    <w:pPr>
      <w:keepNext/>
      <w:keepLines/>
      <w:spacing w:before="80" w:after="40"/>
      <w:outlineLvl w:val="3"/>
    </w:pPr>
    <w:rPr>
      <w:rFonts w:asciiTheme="minorHAnsi" w:eastAsiaTheme="majorEastAsia" w:hAnsiTheme="minorHAnsi"/>
      <w:i/>
      <w:iCs/>
      <w:color w:val="0F4761" w:themeColor="accent1" w:themeShade="BF"/>
    </w:rPr>
  </w:style>
  <w:style w:type="paragraph" w:styleId="Heading5">
    <w:name w:val="heading 5"/>
    <w:basedOn w:val="Normal"/>
    <w:next w:val="Normal"/>
    <w:link w:val="Heading5Char"/>
    <w:uiPriority w:val="9"/>
    <w:semiHidden/>
    <w:unhideWhenUsed/>
    <w:qFormat/>
    <w:rsid w:val="00132B1C"/>
    <w:pPr>
      <w:keepNext/>
      <w:keepLines/>
      <w:spacing w:before="80" w:after="40"/>
      <w:outlineLvl w:val="4"/>
    </w:pPr>
    <w:rPr>
      <w:rFonts w:asciiTheme="minorHAnsi" w:eastAsiaTheme="majorEastAsia" w:hAnsiTheme="minorHAnsi"/>
      <w:color w:val="0F4761" w:themeColor="accent1" w:themeShade="BF"/>
    </w:rPr>
  </w:style>
  <w:style w:type="paragraph" w:styleId="Heading6">
    <w:name w:val="heading 6"/>
    <w:basedOn w:val="Normal"/>
    <w:next w:val="Normal"/>
    <w:link w:val="Heading6Char"/>
    <w:uiPriority w:val="9"/>
    <w:semiHidden/>
    <w:unhideWhenUsed/>
    <w:qFormat/>
    <w:rsid w:val="00132B1C"/>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132B1C"/>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132B1C"/>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132B1C"/>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B1C"/>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132B1C"/>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132B1C"/>
    <w:rPr>
      <w:rFonts w:asciiTheme="minorHAnsi" w:eastAsiaTheme="majorEastAsia" w:hAnsiTheme="minorHAnsi"/>
      <w:color w:val="0F4761" w:themeColor="accent1" w:themeShade="BF"/>
      <w:szCs w:val="28"/>
    </w:rPr>
  </w:style>
  <w:style w:type="character" w:customStyle="1" w:styleId="Heading4Char">
    <w:name w:val="Heading 4 Char"/>
    <w:basedOn w:val="DefaultParagraphFont"/>
    <w:link w:val="Heading4"/>
    <w:uiPriority w:val="9"/>
    <w:semiHidden/>
    <w:rsid w:val="00132B1C"/>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132B1C"/>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132B1C"/>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132B1C"/>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132B1C"/>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132B1C"/>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132B1C"/>
    <w:pPr>
      <w:spacing w:after="80" w:line="240" w:lineRule="auto"/>
      <w:contextualSpacing/>
    </w:pPr>
    <w:rPr>
      <w:rFonts w:asciiTheme="majorHAnsi" w:eastAsiaTheme="majorEastAsia" w:hAnsiTheme="majorHAnsi"/>
      <w:color w:val="auto"/>
      <w:spacing w:val="-10"/>
      <w:kern w:val="28"/>
      <w:sz w:val="56"/>
      <w:szCs w:val="56"/>
    </w:rPr>
  </w:style>
  <w:style w:type="character" w:customStyle="1" w:styleId="TitleChar">
    <w:name w:val="Title Char"/>
    <w:basedOn w:val="DefaultParagraphFont"/>
    <w:link w:val="Title"/>
    <w:uiPriority w:val="10"/>
    <w:rsid w:val="00132B1C"/>
    <w:rPr>
      <w:rFonts w:asciiTheme="majorHAnsi" w:eastAsiaTheme="majorEastAsia" w:hAnsiTheme="majorHAnsi"/>
      <w:color w:val="auto"/>
      <w:spacing w:val="-10"/>
      <w:kern w:val="28"/>
      <w:sz w:val="56"/>
      <w:szCs w:val="56"/>
    </w:rPr>
  </w:style>
  <w:style w:type="paragraph" w:styleId="Subtitle">
    <w:name w:val="Subtitle"/>
    <w:basedOn w:val="Normal"/>
    <w:next w:val="Normal"/>
    <w:link w:val="SubtitleChar"/>
    <w:uiPriority w:val="11"/>
    <w:qFormat/>
    <w:rsid w:val="00132B1C"/>
    <w:pPr>
      <w:numPr>
        <w:ilvl w:val="1"/>
      </w:numPr>
    </w:pPr>
    <w:rPr>
      <w:rFonts w:asciiTheme="minorHAnsi" w:eastAsiaTheme="majorEastAsia" w:hAnsiTheme="minorHAnsi"/>
      <w:color w:val="595959" w:themeColor="text1" w:themeTint="A6"/>
      <w:spacing w:val="15"/>
      <w:szCs w:val="28"/>
    </w:rPr>
  </w:style>
  <w:style w:type="character" w:customStyle="1" w:styleId="SubtitleChar">
    <w:name w:val="Subtitle Char"/>
    <w:basedOn w:val="DefaultParagraphFont"/>
    <w:link w:val="Subtitle"/>
    <w:uiPriority w:val="11"/>
    <w:rsid w:val="00132B1C"/>
    <w:rPr>
      <w:rFonts w:asciiTheme="minorHAnsi" w:eastAsiaTheme="majorEastAsia" w:hAnsiTheme="minorHAnsi"/>
      <w:color w:val="595959" w:themeColor="text1" w:themeTint="A6"/>
      <w:spacing w:val="15"/>
      <w:szCs w:val="28"/>
    </w:rPr>
  </w:style>
  <w:style w:type="paragraph" w:styleId="Quote">
    <w:name w:val="Quote"/>
    <w:basedOn w:val="Normal"/>
    <w:next w:val="Normal"/>
    <w:link w:val="QuoteChar"/>
    <w:uiPriority w:val="29"/>
    <w:qFormat/>
    <w:rsid w:val="00132B1C"/>
    <w:pPr>
      <w:spacing w:before="160"/>
      <w:jc w:val="center"/>
    </w:pPr>
    <w:rPr>
      <w:i/>
      <w:iCs/>
      <w:color w:val="404040" w:themeColor="text1" w:themeTint="BF"/>
    </w:rPr>
  </w:style>
  <w:style w:type="character" w:customStyle="1" w:styleId="QuoteChar">
    <w:name w:val="Quote Char"/>
    <w:basedOn w:val="DefaultParagraphFont"/>
    <w:link w:val="Quote"/>
    <w:uiPriority w:val="29"/>
    <w:rsid w:val="00132B1C"/>
    <w:rPr>
      <w:i/>
      <w:iCs/>
      <w:color w:val="404040" w:themeColor="text1" w:themeTint="BF"/>
    </w:rPr>
  </w:style>
  <w:style w:type="paragraph" w:styleId="ListParagraph">
    <w:name w:val="List Paragraph"/>
    <w:basedOn w:val="Normal"/>
    <w:uiPriority w:val="34"/>
    <w:qFormat/>
    <w:rsid w:val="00132B1C"/>
    <w:pPr>
      <w:ind w:left="720"/>
      <w:contextualSpacing/>
    </w:pPr>
  </w:style>
  <w:style w:type="character" w:styleId="IntenseEmphasis">
    <w:name w:val="Intense Emphasis"/>
    <w:basedOn w:val="DefaultParagraphFont"/>
    <w:uiPriority w:val="21"/>
    <w:qFormat/>
    <w:rsid w:val="00132B1C"/>
    <w:rPr>
      <w:i/>
      <w:iCs/>
      <w:color w:val="0F4761" w:themeColor="accent1" w:themeShade="BF"/>
    </w:rPr>
  </w:style>
  <w:style w:type="paragraph" w:styleId="IntenseQuote">
    <w:name w:val="Intense Quote"/>
    <w:basedOn w:val="Normal"/>
    <w:next w:val="Normal"/>
    <w:link w:val="IntenseQuoteChar"/>
    <w:uiPriority w:val="30"/>
    <w:qFormat/>
    <w:rsid w:val="00132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B1C"/>
    <w:rPr>
      <w:i/>
      <w:iCs/>
      <w:color w:val="0F4761" w:themeColor="accent1" w:themeShade="BF"/>
    </w:rPr>
  </w:style>
  <w:style w:type="character" w:styleId="IntenseReference">
    <w:name w:val="Intense Reference"/>
    <w:basedOn w:val="DefaultParagraphFont"/>
    <w:uiPriority w:val="32"/>
    <w:qFormat/>
    <w:rsid w:val="00132B1C"/>
    <w:rPr>
      <w:b/>
      <w:bCs/>
      <w:smallCaps/>
      <w:color w:val="0F4761" w:themeColor="accent1" w:themeShade="BF"/>
      <w:spacing w:val="5"/>
    </w:rPr>
  </w:style>
  <w:style w:type="paragraph" w:styleId="NormalWeb">
    <w:name w:val="Normal (Web)"/>
    <w:basedOn w:val="Normal"/>
    <w:uiPriority w:val="99"/>
    <w:unhideWhenUsed/>
    <w:rsid w:val="00FB24EF"/>
    <w:pPr>
      <w:spacing w:before="100" w:beforeAutospacing="1" w:after="100" w:afterAutospacing="1" w:line="240" w:lineRule="auto"/>
    </w:pPr>
    <w:rPr>
      <w:rFonts w:ascii="Times New Roman" w:eastAsia="Times New Roman" w:hAnsi="Times New Roman" w:cs="Times New Roman"/>
      <w:color w:val="auto"/>
      <w:sz w:val="24"/>
    </w:rPr>
  </w:style>
  <w:style w:type="paragraph" w:styleId="Header">
    <w:name w:val="header"/>
    <w:basedOn w:val="Normal"/>
    <w:link w:val="HeaderChar"/>
    <w:uiPriority w:val="99"/>
    <w:unhideWhenUsed/>
    <w:rsid w:val="00FB2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4EF"/>
  </w:style>
  <w:style w:type="paragraph" w:styleId="Footer">
    <w:name w:val="footer"/>
    <w:basedOn w:val="Normal"/>
    <w:link w:val="FooterChar"/>
    <w:uiPriority w:val="99"/>
    <w:unhideWhenUsed/>
    <w:rsid w:val="00FB2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4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10</Pages>
  <Words>4915</Words>
  <Characters>28019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Kiefer</dc:creator>
  <cp:keywords/>
  <dc:description/>
  <cp:lastModifiedBy>Peter Kiefer</cp:lastModifiedBy>
  <cp:revision>8</cp:revision>
  <dcterms:created xsi:type="dcterms:W3CDTF">2026-09-05T10:06:00Z</dcterms:created>
  <dcterms:modified xsi:type="dcterms:W3CDTF">2026-09-05T11:15:00Z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54f7e636-7028-4552-b9cd-6f7ccfbc433a</vt:lpwstr>
  </property>
</Properties>
</file>